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912D" w14:textId="7EEEE2E4" w:rsidR="00CB7F58" w:rsidRPr="002605BC" w:rsidRDefault="00CB7F58" w:rsidP="00CB7F58">
      <w:pPr>
        <w:rPr>
          <w:rFonts w:ascii="Times New Roman" w:hAnsi="Times New Roman" w:cs="Times New Roman"/>
          <w:sz w:val="20"/>
          <w:szCs w:val="20"/>
        </w:rPr>
      </w:pPr>
      <w:bookmarkStart w:id="0" w:name="_Hlk51745942"/>
      <w:bookmarkStart w:id="1" w:name="_Hlk146389070"/>
      <w:r w:rsidRPr="000247F4">
        <w:rPr>
          <w:rFonts w:ascii="Times New Roman" w:hAnsi="Times New Roman" w:cs="Times New Roman"/>
          <w:sz w:val="20"/>
          <w:szCs w:val="20"/>
        </w:rPr>
        <w:t xml:space="preserve">DJEČJI VRTIĆ </w:t>
      </w:r>
      <w:r>
        <w:rPr>
          <w:rFonts w:ascii="Times New Roman" w:hAnsi="Times New Roman" w:cs="Times New Roman"/>
          <w:sz w:val="20"/>
          <w:szCs w:val="20"/>
        </w:rPr>
        <w:t>ZVONČICA PUNITOVCI</w:t>
      </w:r>
      <w:r>
        <w:rPr>
          <w:rFonts w:ascii="Times New Roman" w:hAnsi="Times New Roman" w:cs="Times New Roman"/>
          <w:sz w:val="20"/>
          <w:szCs w:val="20"/>
        </w:rPr>
        <w:br/>
        <w:t xml:space="preserve">Stjepana Radića 58B, 31424 </w:t>
      </w:r>
      <w:proofErr w:type="spellStart"/>
      <w:r>
        <w:rPr>
          <w:rFonts w:ascii="Times New Roman" w:hAnsi="Times New Roman" w:cs="Times New Roman"/>
          <w:sz w:val="20"/>
          <w:szCs w:val="20"/>
        </w:rPr>
        <w:t>Punitovci</w:t>
      </w:r>
      <w:proofErr w:type="spellEnd"/>
      <w:r w:rsidRPr="000247F4">
        <w:rPr>
          <w:rFonts w:ascii="Times New Roman" w:hAnsi="Times New Roman" w:cs="Times New Roman"/>
          <w:sz w:val="20"/>
          <w:szCs w:val="20"/>
        </w:rPr>
        <w:t xml:space="preserve">           </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OIB: </w:t>
      </w:r>
      <w:r>
        <w:rPr>
          <w:rFonts w:ascii="Times New Roman" w:hAnsi="Times New Roman" w:cs="Times New Roman"/>
          <w:sz w:val="20"/>
          <w:szCs w:val="20"/>
        </w:rPr>
        <w:t>21949333193</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IBAN:</w:t>
      </w:r>
      <w:r>
        <w:rPr>
          <w:rFonts w:ascii="Times New Roman" w:hAnsi="Times New Roman" w:cs="Times New Roman"/>
          <w:sz w:val="20"/>
          <w:szCs w:val="20"/>
        </w:rPr>
        <w:t xml:space="preserve"> HR0623900011101318945</w:t>
      </w:r>
      <w:r>
        <w:rPr>
          <w:rFonts w:ascii="Times New Roman" w:hAnsi="Times New Roman" w:cs="Times New Roman"/>
          <w:color w:val="000000"/>
        </w:rPr>
        <w:br/>
      </w:r>
      <w:r w:rsidRPr="000247F4">
        <w:rPr>
          <w:rFonts w:ascii="Times New Roman" w:hAnsi="Times New Roman" w:cs="Times New Roman"/>
          <w:sz w:val="20"/>
          <w:szCs w:val="20"/>
        </w:rPr>
        <w:t>MBS:</w:t>
      </w:r>
      <w:r w:rsidRPr="000247F4">
        <w:rPr>
          <w:rFonts w:ascii="Times New Roman" w:hAnsi="Times New Roman" w:cs="Times New Roman"/>
          <w:sz w:val="20"/>
          <w:szCs w:val="20"/>
        </w:rPr>
        <w:tab/>
      </w:r>
      <w:r>
        <w:rPr>
          <w:rFonts w:ascii="Times New Roman" w:hAnsi="Times New Roman" w:cs="Times New Roman"/>
          <w:sz w:val="20"/>
          <w:szCs w:val="20"/>
        </w:rPr>
        <w:t>05527481</w:t>
      </w:r>
      <w:r w:rsidR="00D32C16">
        <w:rPr>
          <w:rFonts w:ascii="Times New Roman" w:hAnsi="Times New Roman" w:cs="Times New Roman"/>
          <w:sz w:val="20"/>
          <w:szCs w:val="20"/>
        </w:rPr>
        <w:t>/0000</w:t>
      </w:r>
      <w:r w:rsidRPr="000247F4">
        <w:rPr>
          <w:rFonts w:ascii="Times New Roman" w:hAnsi="Times New Roman" w:cs="Times New Roman"/>
          <w:sz w:val="20"/>
          <w:szCs w:val="20"/>
        </w:rPr>
        <w:tab/>
      </w:r>
      <w:r w:rsidRPr="000247F4">
        <w:rPr>
          <w:rFonts w:ascii="Times New Roman" w:hAnsi="Times New Roman" w:cs="Times New Roman"/>
          <w:sz w:val="20"/>
          <w:szCs w:val="20"/>
        </w:rPr>
        <w:tab/>
      </w:r>
      <w:r w:rsidRPr="000247F4">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0247F4">
        <w:rPr>
          <w:rFonts w:ascii="Times New Roman" w:hAnsi="Times New Roman" w:cs="Times New Roman"/>
          <w:sz w:val="20"/>
          <w:szCs w:val="20"/>
        </w:rPr>
        <w:t xml:space="preserve"> </w:t>
      </w:r>
      <w:r>
        <w:rPr>
          <w:rFonts w:ascii="Times New Roman" w:hAnsi="Times New Roman" w:cs="Times New Roman"/>
          <w:sz w:val="20"/>
          <w:szCs w:val="20"/>
        </w:rPr>
        <w:br/>
      </w:r>
      <w:r w:rsidRPr="000247F4">
        <w:rPr>
          <w:rFonts w:ascii="Times New Roman" w:hAnsi="Times New Roman" w:cs="Times New Roman"/>
          <w:sz w:val="20"/>
          <w:szCs w:val="20"/>
        </w:rPr>
        <w:t xml:space="preserve">Email: </w:t>
      </w:r>
      <w:r>
        <w:rPr>
          <w:rFonts w:ascii="Times New Roman" w:hAnsi="Times New Roman" w:cs="Times New Roman"/>
          <w:sz w:val="20"/>
          <w:szCs w:val="20"/>
        </w:rPr>
        <w:t>zvoncica@punitovci.hr</w:t>
      </w:r>
    </w:p>
    <w:p w14:paraId="21BB2CC3" w14:textId="77777777" w:rsidR="00CB7F58" w:rsidRPr="000247F4" w:rsidRDefault="00CB7F58" w:rsidP="00CB7F58">
      <w:pPr>
        <w:rPr>
          <w:rFonts w:ascii="Times New Roman" w:hAnsi="Times New Roman" w:cs="Times New Roman"/>
          <w:sz w:val="48"/>
          <w:szCs w:val="48"/>
        </w:rPr>
      </w:pPr>
    </w:p>
    <w:p w14:paraId="24B0FE46" w14:textId="77777777" w:rsidR="00CB7F58" w:rsidRPr="000247F4" w:rsidRDefault="00CB7F58" w:rsidP="00CB7F58">
      <w:pPr>
        <w:jc w:val="center"/>
        <w:rPr>
          <w:rFonts w:ascii="Times New Roman" w:hAnsi="Times New Roman" w:cs="Times New Roman"/>
          <w:sz w:val="48"/>
          <w:szCs w:val="48"/>
        </w:rPr>
      </w:pPr>
    </w:p>
    <w:p w14:paraId="35177735" w14:textId="77777777" w:rsidR="00CB7F58" w:rsidRPr="000247F4" w:rsidRDefault="00CB7F58" w:rsidP="00CB7F58">
      <w:pPr>
        <w:jc w:val="center"/>
        <w:rPr>
          <w:rFonts w:ascii="Times New Roman" w:hAnsi="Times New Roman" w:cs="Times New Roman"/>
          <w:sz w:val="48"/>
          <w:szCs w:val="48"/>
        </w:rPr>
      </w:pPr>
    </w:p>
    <w:p w14:paraId="6044F36F" w14:textId="77777777" w:rsidR="00CB7F58" w:rsidRPr="000247F4" w:rsidRDefault="00CB7F58" w:rsidP="00CB7F58">
      <w:pPr>
        <w:jc w:val="center"/>
        <w:rPr>
          <w:rFonts w:ascii="Times New Roman" w:hAnsi="Times New Roman" w:cs="Times New Roman"/>
          <w:sz w:val="48"/>
          <w:szCs w:val="48"/>
        </w:rPr>
      </w:pPr>
      <w:r>
        <w:rPr>
          <w:rFonts w:ascii="Times New Roman" w:hAnsi="Times New Roman" w:cs="Times New Roman"/>
          <w:sz w:val="48"/>
          <w:szCs w:val="48"/>
        </w:rPr>
        <w:t>GODIŠNJI PLAN I PROGRAM RADA</w:t>
      </w:r>
      <w:r w:rsidRPr="000247F4">
        <w:rPr>
          <w:rFonts w:ascii="Times New Roman" w:hAnsi="Times New Roman" w:cs="Times New Roman"/>
          <w:sz w:val="48"/>
          <w:szCs w:val="48"/>
        </w:rPr>
        <w:t xml:space="preserve"> DJEČJEG VRTIĆA</w:t>
      </w:r>
    </w:p>
    <w:p w14:paraId="503BD898" w14:textId="77777777" w:rsidR="00CB7F58" w:rsidRPr="000247F4" w:rsidRDefault="00CB7F58" w:rsidP="00CB7F58">
      <w:pPr>
        <w:jc w:val="center"/>
        <w:rPr>
          <w:rFonts w:ascii="Times New Roman" w:hAnsi="Times New Roman" w:cs="Times New Roman"/>
          <w:sz w:val="48"/>
          <w:szCs w:val="48"/>
        </w:rPr>
      </w:pPr>
      <w:r>
        <w:rPr>
          <w:rFonts w:ascii="Times New Roman" w:hAnsi="Times New Roman" w:cs="Times New Roman"/>
          <w:sz w:val="48"/>
          <w:szCs w:val="48"/>
        </w:rPr>
        <w:t>ZVONČICA PUNITOVCI</w:t>
      </w:r>
    </w:p>
    <w:p w14:paraId="22F10EF2" w14:textId="38AA375D" w:rsidR="00CB7F58" w:rsidRDefault="00CB7F58" w:rsidP="00CB7F58">
      <w:pPr>
        <w:jc w:val="center"/>
        <w:rPr>
          <w:rFonts w:ascii="Times New Roman" w:hAnsi="Times New Roman" w:cs="Times New Roman"/>
        </w:rPr>
      </w:pPr>
      <w:r w:rsidRPr="000247F4">
        <w:rPr>
          <w:rFonts w:ascii="Times New Roman" w:hAnsi="Times New Roman" w:cs="Times New Roman"/>
        </w:rPr>
        <w:t xml:space="preserve">Za pedagošku godinu </w:t>
      </w:r>
      <w:r>
        <w:rPr>
          <w:rFonts w:ascii="Times New Roman" w:hAnsi="Times New Roman" w:cs="Times New Roman"/>
        </w:rPr>
        <w:t>202</w:t>
      </w:r>
      <w:r w:rsidR="002058D6">
        <w:rPr>
          <w:rFonts w:ascii="Times New Roman" w:hAnsi="Times New Roman" w:cs="Times New Roman"/>
        </w:rPr>
        <w:t>3</w:t>
      </w:r>
      <w:r>
        <w:rPr>
          <w:rFonts w:ascii="Times New Roman" w:hAnsi="Times New Roman" w:cs="Times New Roman"/>
        </w:rPr>
        <w:t>./</w:t>
      </w:r>
      <w:r w:rsidRPr="000247F4">
        <w:rPr>
          <w:rFonts w:ascii="Times New Roman" w:hAnsi="Times New Roman" w:cs="Times New Roman"/>
        </w:rPr>
        <w:t>20</w:t>
      </w:r>
      <w:r>
        <w:rPr>
          <w:rFonts w:ascii="Times New Roman" w:hAnsi="Times New Roman" w:cs="Times New Roman"/>
        </w:rPr>
        <w:t>2</w:t>
      </w:r>
      <w:r w:rsidR="002058D6">
        <w:rPr>
          <w:rFonts w:ascii="Times New Roman" w:hAnsi="Times New Roman" w:cs="Times New Roman"/>
        </w:rPr>
        <w:t>4</w:t>
      </w:r>
      <w:r w:rsidRPr="000247F4">
        <w:rPr>
          <w:rFonts w:ascii="Times New Roman" w:hAnsi="Times New Roman" w:cs="Times New Roman"/>
        </w:rPr>
        <w:t>.</w:t>
      </w:r>
    </w:p>
    <w:p w14:paraId="1AB0756A" w14:textId="2D835298" w:rsidR="00CB7F58" w:rsidRPr="00D32C16" w:rsidRDefault="00CB7F58" w:rsidP="00CB7F58">
      <w:pPr>
        <w:rPr>
          <w:rFonts w:ascii="Times New Roman" w:hAnsi="Times New Roman" w:cs="Times New Roman"/>
        </w:rPr>
      </w:pPr>
      <w:r>
        <w:rPr>
          <w:rFonts w:ascii="Times New Roman" w:hAnsi="Times New Roman" w:cs="Times New Roman"/>
        </w:rPr>
        <w:br w:type="page"/>
      </w:r>
    </w:p>
    <w:bookmarkEnd w:id="1" w:displacedByCustomXml="next"/>
    <w:sdt>
      <w:sdtPr>
        <w:rPr>
          <w:rFonts w:asciiTheme="minorHAnsi" w:eastAsiaTheme="minorEastAsia" w:hAnsiTheme="minorHAnsi" w:cstheme="minorBidi"/>
          <w:color w:val="auto"/>
          <w:sz w:val="21"/>
          <w:szCs w:val="21"/>
        </w:rPr>
        <w:id w:val="1137760070"/>
        <w:docPartObj>
          <w:docPartGallery w:val="Table of Contents"/>
          <w:docPartUnique/>
        </w:docPartObj>
      </w:sdtPr>
      <w:sdtEndPr>
        <w:rPr>
          <w:b/>
          <w:bCs/>
        </w:rPr>
      </w:sdtEndPr>
      <w:sdtContent>
        <w:p w14:paraId="7E952584" w14:textId="77777777" w:rsidR="00CB7F58" w:rsidRDefault="00CB7F58" w:rsidP="00CB7F58">
          <w:pPr>
            <w:pStyle w:val="TOCNaslov"/>
          </w:pPr>
          <w:r>
            <w:t>Sadržaj</w:t>
          </w:r>
        </w:p>
        <w:p w14:paraId="3ACD3A21" w14:textId="644A41E4" w:rsidR="00CB7F58" w:rsidRPr="0022393B" w:rsidRDefault="00CB7F58" w:rsidP="00CB7F58">
          <w:pPr>
            <w:pStyle w:val="StandardWeb"/>
            <w:tabs>
              <w:tab w:val="right" w:leader="dot" w:pos="9062"/>
            </w:tabs>
            <w:rPr>
              <w:noProof/>
              <w:sz w:val="22"/>
              <w:szCs w:val="22"/>
            </w:rPr>
          </w:pPr>
          <w:r>
            <w:fldChar w:fldCharType="begin"/>
          </w:r>
          <w:r>
            <w:instrText xml:space="preserve"> TOC \o "1-3" \h \z \u </w:instrText>
          </w:r>
          <w:r>
            <w:fldChar w:fldCharType="separate"/>
          </w:r>
          <w:hyperlink w:anchor="_Toc96086800" w:history="1">
            <w:r w:rsidRPr="0022393B">
              <w:rPr>
                <w:rStyle w:val="Hiperveza"/>
                <w:noProof/>
              </w:rPr>
              <w:t>SADRŽAJ</w:t>
            </w:r>
            <w:r w:rsidRPr="0022393B">
              <w:rPr>
                <w:noProof/>
                <w:webHidden/>
              </w:rPr>
              <w:tab/>
            </w:r>
            <w:r w:rsidRPr="0022393B">
              <w:rPr>
                <w:noProof/>
                <w:webHidden/>
              </w:rPr>
              <w:fldChar w:fldCharType="begin"/>
            </w:r>
            <w:r w:rsidRPr="0022393B">
              <w:rPr>
                <w:noProof/>
                <w:webHidden/>
              </w:rPr>
              <w:instrText xml:space="preserve"> PAGEREF _Toc96086800 \h </w:instrText>
            </w:r>
            <w:r w:rsidRPr="0022393B">
              <w:rPr>
                <w:noProof/>
                <w:webHidden/>
              </w:rPr>
            </w:r>
            <w:r w:rsidRPr="0022393B">
              <w:rPr>
                <w:noProof/>
                <w:webHidden/>
              </w:rPr>
              <w:fldChar w:fldCharType="separate"/>
            </w:r>
            <w:r>
              <w:rPr>
                <w:b/>
                <w:bCs/>
                <w:noProof/>
                <w:webHidden/>
              </w:rPr>
              <w:t>.</w:t>
            </w:r>
            <w:r w:rsidRPr="0022393B">
              <w:rPr>
                <w:noProof/>
                <w:webHidden/>
              </w:rPr>
              <w:fldChar w:fldCharType="end"/>
            </w:r>
          </w:hyperlink>
        </w:p>
        <w:p w14:paraId="6E3BE385" w14:textId="77777777" w:rsidR="00CB7F58" w:rsidRPr="0022393B" w:rsidRDefault="00C70577" w:rsidP="00CB7F58">
          <w:pPr>
            <w:pStyle w:val="Sadraj2"/>
            <w:tabs>
              <w:tab w:val="right" w:leader="dot" w:pos="9062"/>
            </w:tabs>
            <w:rPr>
              <w:rFonts w:ascii="Times New Roman" w:hAnsi="Times New Roman" w:cs="Times New Roman"/>
              <w:noProof/>
              <w:sz w:val="22"/>
              <w:szCs w:val="22"/>
              <w:lang w:eastAsia="hr-HR"/>
            </w:rPr>
          </w:pPr>
          <w:hyperlink w:anchor="_Toc96086801" w:history="1">
            <w:r w:rsidR="00CB7F58" w:rsidRPr="0022393B">
              <w:rPr>
                <w:rStyle w:val="Hiperveza"/>
                <w:rFonts w:ascii="Times New Roman" w:hAnsi="Times New Roman" w:cs="Times New Roman"/>
                <w:noProof/>
              </w:rPr>
              <w:t>1. UVOD</w:t>
            </w:r>
            <w:r w:rsidR="00CB7F58" w:rsidRPr="0022393B">
              <w:rPr>
                <w:rFonts w:ascii="Times New Roman" w:hAnsi="Times New Roman" w:cs="Times New Roman"/>
                <w:noProof/>
                <w:webHidden/>
              </w:rPr>
              <w:tab/>
            </w:r>
            <w:r w:rsidR="00CB7F58" w:rsidRPr="0022393B">
              <w:rPr>
                <w:rFonts w:ascii="Times New Roman" w:hAnsi="Times New Roman" w:cs="Times New Roman"/>
                <w:noProof/>
                <w:webHidden/>
              </w:rPr>
              <w:fldChar w:fldCharType="begin"/>
            </w:r>
            <w:r w:rsidR="00CB7F58" w:rsidRPr="0022393B">
              <w:rPr>
                <w:rFonts w:ascii="Times New Roman" w:hAnsi="Times New Roman" w:cs="Times New Roman"/>
                <w:noProof/>
                <w:webHidden/>
              </w:rPr>
              <w:instrText xml:space="preserve"> PAGEREF _Toc96086801 \h </w:instrText>
            </w:r>
            <w:r w:rsidR="00CB7F58" w:rsidRPr="0022393B">
              <w:rPr>
                <w:rFonts w:ascii="Times New Roman" w:hAnsi="Times New Roman" w:cs="Times New Roman"/>
                <w:noProof/>
                <w:webHidden/>
              </w:rPr>
            </w:r>
            <w:r w:rsidR="00CB7F58" w:rsidRPr="0022393B">
              <w:rPr>
                <w:rFonts w:ascii="Times New Roman" w:hAnsi="Times New Roman" w:cs="Times New Roman"/>
                <w:noProof/>
                <w:webHidden/>
              </w:rPr>
              <w:fldChar w:fldCharType="separate"/>
            </w:r>
            <w:r w:rsidR="00CB7F58">
              <w:rPr>
                <w:rFonts w:ascii="Times New Roman" w:hAnsi="Times New Roman" w:cs="Times New Roman"/>
                <w:noProof/>
                <w:webHidden/>
              </w:rPr>
              <w:t>2</w:t>
            </w:r>
            <w:r w:rsidR="00CB7F58" w:rsidRPr="0022393B">
              <w:rPr>
                <w:rFonts w:ascii="Times New Roman" w:hAnsi="Times New Roman" w:cs="Times New Roman"/>
                <w:noProof/>
                <w:webHidden/>
              </w:rPr>
              <w:fldChar w:fldCharType="end"/>
            </w:r>
          </w:hyperlink>
        </w:p>
        <w:p w14:paraId="0A9455DD" w14:textId="77777777" w:rsidR="00CB7F58" w:rsidRPr="0022393B" w:rsidRDefault="00C70577" w:rsidP="00CB7F58">
          <w:pPr>
            <w:pStyle w:val="StandardWeb"/>
            <w:tabs>
              <w:tab w:val="right" w:leader="dot" w:pos="9062"/>
            </w:tabs>
            <w:rPr>
              <w:noProof/>
              <w:sz w:val="22"/>
              <w:szCs w:val="22"/>
            </w:rPr>
          </w:pPr>
          <w:hyperlink w:anchor="_Toc96086802" w:history="1">
            <w:r w:rsidR="00CB7F58" w:rsidRPr="0022393B">
              <w:rPr>
                <w:rStyle w:val="Hiperveza"/>
                <w:noProof/>
              </w:rPr>
              <w:t>2. USTROJSTVO RADA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_Toc96086802 \h </w:instrText>
            </w:r>
            <w:r w:rsidR="00CB7F58" w:rsidRPr="0022393B">
              <w:rPr>
                <w:noProof/>
                <w:webHidden/>
              </w:rPr>
            </w:r>
            <w:r w:rsidR="00CB7F58" w:rsidRPr="0022393B">
              <w:rPr>
                <w:noProof/>
                <w:webHidden/>
              </w:rPr>
              <w:fldChar w:fldCharType="separate"/>
            </w:r>
            <w:r w:rsidR="00CB7F58">
              <w:rPr>
                <w:noProof/>
                <w:webHidden/>
              </w:rPr>
              <w:t>3</w:t>
            </w:r>
            <w:r w:rsidR="00CB7F58" w:rsidRPr="0022393B">
              <w:rPr>
                <w:noProof/>
                <w:webHidden/>
              </w:rPr>
              <w:fldChar w:fldCharType="end"/>
            </w:r>
          </w:hyperlink>
        </w:p>
        <w:p w14:paraId="77AEAC2A" w14:textId="77777777" w:rsidR="00CB7F58" w:rsidRPr="0022393B" w:rsidRDefault="00C70577" w:rsidP="00CB7F58">
          <w:pPr>
            <w:pStyle w:val="StandardWeb"/>
            <w:tabs>
              <w:tab w:val="right" w:leader="dot" w:pos="9062"/>
            </w:tabs>
            <w:rPr>
              <w:noProof/>
              <w:sz w:val="22"/>
              <w:szCs w:val="22"/>
            </w:rPr>
          </w:pPr>
          <w:hyperlink w:anchor="_Toc96086803" w:history="1">
            <w:r w:rsidR="00CB7F58" w:rsidRPr="0022393B">
              <w:rPr>
                <w:rStyle w:val="Hiperveza"/>
                <w:noProof/>
              </w:rPr>
              <w:t>3. PROSTORNO - MATERIJALNI UVJETI</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_Toc96086803 \h </w:instrText>
            </w:r>
            <w:r w:rsidR="00CB7F58" w:rsidRPr="0022393B">
              <w:rPr>
                <w:noProof/>
                <w:webHidden/>
              </w:rPr>
            </w:r>
            <w:r w:rsidR="00CB7F58" w:rsidRPr="0022393B">
              <w:rPr>
                <w:noProof/>
                <w:webHidden/>
              </w:rPr>
              <w:fldChar w:fldCharType="separate"/>
            </w:r>
            <w:r w:rsidR="00CB7F58">
              <w:rPr>
                <w:noProof/>
                <w:webHidden/>
              </w:rPr>
              <w:t>7</w:t>
            </w:r>
            <w:r w:rsidR="00CB7F58" w:rsidRPr="0022393B">
              <w:rPr>
                <w:noProof/>
                <w:webHidden/>
              </w:rPr>
              <w:fldChar w:fldCharType="end"/>
            </w:r>
          </w:hyperlink>
        </w:p>
        <w:p w14:paraId="030FBFE5" w14:textId="77777777" w:rsidR="00CB7F58" w:rsidRPr="0022393B" w:rsidRDefault="00C70577" w:rsidP="00CB7F58">
          <w:pPr>
            <w:pStyle w:val="Sadraj2"/>
            <w:tabs>
              <w:tab w:val="right" w:leader="dot" w:pos="9062"/>
            </w:tabs>
            <w:rPr>
              <w:rFonts w:ascii="Times New Roman" w:hAnsi="Times New Roman" w:cs="Times New Roman"/>
              <w:noProof/>
              <w:sz w:val="22"/>
              <w:szCs w:val="22"/>
              <w:lang w:eastAsia="hr-HR"/>
            </w:rPr>
          </w:pPr>
          <w:hyperlink w:anchor="_Toc96086804" w:history="1">
            <w:r w:rsidR="00CB7F58" w:rsidRPr="0022393B">
              <w:rPr>
                <w:rStyle w:val="Hiperveza"/>
                <w:rFonts w:ascii="Times New Roman" w:hAnsi="Times New Roman" w:cs="Times New Roman"/>
                <w:noProof/>
              </w:rPr>
              <w:t>1. Opća i didaktička oprema koja je potrebna u radu je:</w:t>
            </w:r>
            <w:r w:rsidR="00CB7F58" w:rsidRPr="0022393B">
              <w:rPr>
                <w:rFonts w:ascii="Times New Roman" w:hAnsi="Times New Roman" w:cs="Times New Roman"/>
                <w:noProof/>
                <w:webHidden/>
              </w:rPr>
              <w:tab/>
            </w:r>
            <w:r w:rsidR="00CB7F58" w:rsidRPr="0022393B">
              <w:rPr>
                <w:rFonts w:ascii="Times New Roman" w:hAnsi="Times New Roman" w:cs="Times New Roman"/>
                <w:noProof/>
                <w:webHidden/>
              </w:rPr>
              <w:fldChar w:fldCharType="begin"/>
            </w:r>
            <w:r w:rsidR="00CB7F58" w:rsidRPr="0022393B">
              <w:rPr>
                <w:rFonts w:ascii="Times New Roman" w:hAnsi="Times New Roman" w:cs="Times New Roman"/>
                <w:noProof/>
                <w:webHidden/>
              </w:rPr>
              <w:instrText xml:space="preserve"> PAGEREF _Toc96086804 \h </w:instrText>
            </w:r>
            <w:r w:rsidR="00CB7F58" w:rsidRPr="0022393B">
              <w:rPr>
                <w:rFonts w:ascii="Times New Roman" w:hAnsi="Times New Roman" w:cs="Times New Roman"/>
                <w:noProof/>
                <w:webHidden/>
              </w:rPr>
            </w:r>
            <w:r w:rsidR="00CB7F58" w:rsidRPr="0022393B">
              <w:rPr>
                <w:rFonts w:ascii="Times New Roman" w:hAnsi="Times New Roman" w:cs="Times New Roman"/>
                <w:noProof/>
                <w:webHidden/>
              </w:rPr>
              <w:fldChar w:fldCharType="separate"/>
            </w:r>
            <w:r w:rsidR="00CB7F58">
              <w:rPr>
                <w:rFonts w:ascii="Times New Roman" w:hAnsi="Times New Roman" w:cs="Times New Roman"/>
                <w:noProof/>
                <w:webHidden/>
              </w:rPr>
              <w:t>8</w:t>
            </w:r>
            <w:r w:rsidR="00CB7F58" w:rsidRPr="0022393B">
              <w:rPr>
                <w:rFonts w:ascii="Times New Roman" w:hAnsi="Times New Roman" w:cs="Times New Roman"/>
                <w:noProof/>
                <w:webHidden/>
              </w:rPr>
              <w:fldChar w:fldCharType="end"/>
            </w:r>
          </w:hyperlink>
        </w:p>
        <w:p w14:paraId="0E4178C1" w14:textId="77777777" w:rsidR="00CB7F58" w:rsidRPr="0022393B" w:rsidRDefault="00C70577" w:rsidP="00CB7F58">
          <w:pPr>
            <w:pStyle w:val="Sadraj2"/>
            <w:tabs>
              <w:tab w:val="right" w:leader="dot" w:pos="9062"/>
            </w:tabs>
            <w:rPr>
              <w:rFonts w:ascii="Times New Roman" w:hAnsi="Times New Roman" w:cs="Times New Roman"/>
              <w:noProof/>
              <w:sz w:val="22"/>
              <w:szCs w:val="22"/>
              <w:lang w:eastAsia="hr-HR"/>
            </w:rPr>
          </w:pPr>
          <w:hyperlink w:anchor="_Toc96086805" w:history="1">
            <w:r w:rsidR="00CB7F58" w:rsidRPr="0022393B">
              <w:rPr>
                <w:rStyle w:val="Hiperveza"/>
                <w:rFonts w:ascii="Times New Roman" w:hAnsi="Times New Roman" w:cs="Times New Roman"/>
                <w:noProof/>
              </w:rPr>
              <w:t>2. Pedagoški neoblikovani materijali</w:t>
            </w:r>
            <w:r w:rsidR="00CB7F58" w:rsidRPr="0022393B">
              <w:rPr>
                <w:rFonts w:ascii="Times New Roman" w:hAnsi="Times New Roman" w:cs="Times New Roman"/>
                <w:noProof/>
                <w:webHidden/>
              </w:rPr>
              <w:tab/>
            </w:r>
            <w:r w:rsidR="00CB7F58" w:rsidRPr="0022393B">
              <w:rPr>
                <w:rFonts w:ascii="Times New Roman" w:hAnsi="Times New Roman" w:cs="Times New Roman"/>
                <w:noProof/>
                <w:webHidden/>
              </w:rPr>
              <w:fldChar w:fldCharType="begin"/>
            </w:r>
            <w:r w:rsidR="00CB7F58" w:rsidRPr="0022393B">
              <w:rPr>
                <w:rFonts w:ascii="Times New Roman" w:hAnsi="Times New Roman" w:cs="Times New Roman"/>
                <w:noProof/>
                <w:webHidden/>
              </w:rPr>
              <w:instrText xml:space="preserve"> PAGEREF _Toc96086805 \h </w:instrText>
            </w:r>
            <w:r w:rsidR="00CB7F58" w:rsidRPr="0022393B">
              <w:rPr>
                <w:rFonts w:ascii="Times New Roman" w:hAnsi="Times New Roman" w:cs="Times New Roman"/>
                <w:noProof/>
                <w:webHidden/>
              </w:rPr>
            </w:r>
            <w:r w:rsidR="00CB7F58" w:rsidRPr="0022393B">
              <w:rPr>
                <w:rFonts w:ascii="Times New Roman" w:hAnsi="Times New Roman" w:cs="Times New Roman"/>
                <w:noProof/>
                <w:webHidden/>
              </w:rPr>
              <w:fldChar w:fldCharType="separate"/>
            </w:r>
            <w:r w:rsidR="00CB7F58">
              <w:rPr>
                <w:rFonts w:ascii="Times New Roman" w:hAnsi="Times New Roman" w:cs="Times New Roman"/>
                <w:noProof/>
                <w:webHidden/>
              </w:rPr>
              <w:t>8</w:t>
            </w:r>
            <w:r w:rsidR="00CB7F58" w:rsidRPr="0022393B">
              <w:rPr>
                <w:rFonts w:ascii="Times New Roman" w:hAnsi="Times New Roman" w:cs="Times New Roman"/>
                <w:noProof/>
                <w:webHidden/>
              </w:rPr>
              <w:fldChar w:fldCharType="end"/>
            </w:r>
          </w:hyperlink>
        </w:p>
        <w:p w14:paraId="00C23F50" w14:textId="77777777" w:rsidR="00CB7F58" w:rsidRPr="0022393B" w:rsidRDefault="00C70577" w:rsidP="00CB7F58">
          <w:pPr>
            <w:pStyle w:val="StandardWeb"/>
            <w:tabs>
              <w:tab w:val="right" w:leader="dot" w:pos="9062"/>
            </w:tabs>
            <w:rPr>
              <w:noProof/>
              <w:sz w:val="22"/>
              <w:szCs w:val="22"/>
            </w:rPr>
          </w:pPr>
          <w:hyperlink w:anchor="_Toc96086806" w:history="1">
            <w:r w:rsidR="00CB7F58" w:rsidRPr="0022393B">
              <w:rPr>
                <w:rStyle w:val="Hiperveza"/>
                <w:noProof/>
              </w:rPr>
              <w:t>4. NJEGA I SKRB ZA TJELESNI RAST I RAZVOJ DJECE</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_Toc96086806 \h </w:instrText>
            </w:r>
            <w:r w:rsidR="00CB7F58" w:rsidRPr="0022393B">
              <w:rPr>
                <w:noProof/>
                <w:webHidden/>
              </w:rPr>
            </w:r>
            <w:r w:rsidR="00CB7F58" w:rsidRPr="0022393B">
              <w:rPr>
                <w:noProof/>
                <w:webHidden/>
              </w:rPr>
              <w:fldChar w:fldCharType="separate"/>
            </w:r>
            <w:r w:rsidR="00CB7F58">
              <w:rPr>
                <w:noProof/>
                <w:webHidden/>
              </w:rPr>
              <w:t>11</w:t>
            </w:r>
            <w:r w:rsidR="00CB7F58" w:rsidRPr="0022393B">
              <w:rPr>
                <w:noProof/>
                <w:webHidden/>
              </w:rPr>
              <w:fldChar w:fldCharType="end"/>
            </w:r>
          </w:hyperlink>
        </w:p>
        <w:p w14:paraId="37039736" w14:textId="77777777" w:rsidR="00CB7F58" w:rsidRPr="0022393B" w:rsidRDefault="00C70577" w:rsidP="00CB7F58">
          <w:pPr>
            <w:pStyle w:val="StandardWeb"/>
            <w:tabs>
              <w:tab w:val="right" w:leader="dot" w:pos="9062"/>
            </w:tabs>
            <w:rPr>
              <w:noProof/>
              <w:sz w:val="22"/>
              <w:szCs w:val="22"/>
            </w:rPr>
          </w:pPr>
          <w:hyperlink w:anchor="_Toc96086807" w:history="1">
            <w:r w:rsidR="00CB7F58" w:rsidRPr="0022393B">
              <w:rPr>
                <w:rStyle w:val="Hiperveza"/>
                <w:noProof/>
              </w:rPr>
              <w:t>5. ODGOJNO- OBRAZOVNI RAD</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_Toc96086807 \h </w:instrText>
            </w:r>
            <w:r w:rsidR="00CB7F58" w:rsidRPr="0022393B">
              <w:rPr>
                <w:noProof/>
                <w:webHidden/>
              </w:rPr>
            </w:r>
            <w:r w:rsidR="00CB7F58" w:rsidRPr="0022393B">
              <w:rPr>
                <w:noProof/>
                <w:webHidden/>
              </w:rPr>
              <w:fldChar w:fldCharType="separate"/>
            </w:r>
            <w:r w:rsidR="00CB7F58">
              <w:rPr>
                <w:noProof/>
                <w:webHidden/>
              </w:rPr>
              <w:t>15</w:t>
            </w:r>
            <w:r w:rsidR="00CB7F58" w:rsidRPr="0022393B">
              <w:rPr>
                <w:noProof/>
                <w:webHidden/>
              </w:rPr>
              <w:fldChar w:fldCharType="end"/>
            </w:r>
          </w:hyperlink>
        </w:p>
        <w:p w14:paraId="1FCCC079" w14:textId="77777777" w:rsidR="00CB7F58" w:rsidRPr="0022393B" w:rsidRDefault="00C70577" w:rsidP="00CB7F58">
          <w:pPr>
            <w:pStyle w:val="StandardWeb"/>
            <w:tabs>
              <w:tab w:val="right" w:leader="dot" w:pos="9062"/>
            </w:tabs>
            <w:rPr>
              <w:noProof/>
              <w:sz w:val="22"/>
              <w:szCs w:val="22"/>
            </w:rPr>
          </w:pPr>
          <w:hyperlink w:anchor="_Toc96086808" w:history="1">
            <w:r w:rsidR="00CB7F58" w:rsidRPr="0022393B">
              <w:rPr>
                <w:rStyle w:val="Hiperveza"/>
                <w:noProof/>
              </w:rPr>
              <w:t>6. IZOBRAZBA I USAVRŠAVANJE ODGOJNO-OBRAZOVNIH RADNIKA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_Toc96086808 \h </w:instrText>
            </w:r>
            <w:r w:rsidR="00CB7F58" w:rsidRPr="0022393B">
              <w:rPr>
                <w:noProof/>
                <w:webHidden/>
              </w:rPr>
            </w:r>
            <w:r w:rsidR="00CB7F58" w:rsidRPr="0022393B">
              <w:rPr>
                <w:noProof/>
                <w:webHidden/>
              </w:rPr>
              <w:fldChar w:fldCharType="separate"/>
            </w:r>
            <w:r w:rsidR="00CB7F58">
              <w:rPr>
                <w:noProof/>
                <w:webHidden/>
              </w:rPr>
              <w:t>26</w:t>
            </w:r>
            <w:r w:rsidR="00CB7F58" w:rsidRPr="0022393B">
              <w:rPr>
                <w:noProof/>
                <w:webHidden/>
              </w:rPr>
              <w:fldChar w:fldCharType="end"/>
            </w:r>
          </w:hyperlink>
        </w:p>
        <w:p w14:paraId="0D009656" w14:textId="77777777" w:rsidR="00CB7F58" w:rsidRPr="0022393B" w:rsidRDefault="00C70577" w:rsidP="00CB7F58">
          <w:pPr>
            <w:pStyle w:val="StandardWeb"/>
            <w:tabs>
              <w:tab w:val="right" w:leader="dot" w:pos="9062"/>
            </w:tabs>
            <w:rPr>
              <w:noProof/>
              <w:sz w:val="22"/>
              <w:szCs w:val="22"/>
            </w:rPr>
          </w:pPr>
          <w:hyperlink w:anchor="_Toc96086809" w:history="1">
            <w:r w:rsidR="00CB7F58" w:rsidRPr="0022393B">
              <w:rPr>
                <w:rStyle w:val="Hiperveza"/>
                <w:noProof/>
              </w:rPr>
              <w:t>7. SURADNJA S RODITELJIMA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_Toc96086809 \h </w:instrText>
            </w:r>
            <w:r w:rsidR="00CB7F58" w:rsidRPr="0022393B">
              <w:rPr>
                <w:noProof/>
                <w:webHidden/>
              </w:rPr>
            </w:r>
            <w:r w:rsidR="00CB7F58" w:rsidRPr="0022393B">
              <w:rPr>
                <w:noProof/>
                <w:webHidden/>
              </w:rPr>
              <w:fldChar w:fldCharType="separate"/>
            </w:r>
            <w:r w:rsidR="00CB7F58">
              <w:rPr>
                <w:noProof/>
                <w:webHidden/>
              </w:rPr>
              <w:t>34</w:t>
            </w:r>
            <w:r w:rsidR="00CB7F58" w:rsidRPr="0022393B">
              <w:rPr>
                <w:noProof/>
                <w:webHidden/>
              </w:rPr>
              <w:fldChar w:fldCharType="end"/>
            </w:r>
          </w:hyperlink>
        </w:p>
        <w:p w14:paraId="6A941371" w14:textId="77777777" w:rsidR="00CB7F58" w:rsidRPr="0022393B" w:rsidRDefault="00C70577" w:rsidP="00CB7F58">
          <w:pPr>
            <w:pStyle w:val="StandardWeb"/>
            <w:tabs>
              <w:tab w:val="right" w:leader="dot" w:pos="9062"/>
            </w:tabs>
            <w:rPr>
              <w:noProof/>
              <w:sz w:val="22"/>
              <w:szCs w:val="22"/>
            </w:rPr>
          </w:pPr>
          <w:hyperlink w:anchor="_Toc96086810" w:history="1">
            <w:r w:rsidR="00CB7F58" w:rsidRPr="0022393B">
              <w:rPr>
                <w:rStyle w:val="Hiperveza"/>
                <w:noProof/>
              </w:rPr>
              <w:t>9. VREDNOVANJE  I SAMOVREDNOVANJE</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_Toc96086810 \h </w:instrText>
            </w:r>
            <w:r w:rsidR="00CB7F58" w:rsidRPr="0022393B">
              <w:rPr>
                <w:noProof/>
                <w:webHidden/>
              </w:rPr>
            </w:r>
            <w:r w:rsidR="00CB7F58" w:rsidRPr="0022393B">
              <w:rPr>
                <w:noProof/>
                <w:webHidden/>
              </w:rPr>
              <w:fldChar w:fldCharType="separate"/>
            </w:r>
            <w:r w:rsidR="00CB7F58">
              <w:rPr>
                <w:noProof/>
                <w:webHidden/>
              </w:rPr>
              <w:t>42</w:t>
            </w:r>
            <w:r w:rsidR="00CB7F58" w:rsidRPr="0022393B">
              <w:rPr>
                <w:noProof/>
                <w:webHidden/>
              </w:rPr>
              <w:fldChar w:fldCharType="end"/>
            </w:r>
          </w:hyperlink>
        </w:p>
        <w:p w14:paraId="4DBACAB7" w14:textId="77777777" w:rsidR="00CB7F58" w:rsidRPr="0022393B" w:rsidRDefault="00C70577" w:rsidP="00CB7F58">
          <w:pPr>
            <w:pStyle w:val="StandardWeb"/>
            <w:tabs>
              <w:tab w:val="right" w:leader="dot" w:pos="9062"/>
            </w:tabs>
            <w:rPr>
              <w:noProof/>
              <w:sz w:val="22"/>
              <w:szCs w:val="22"/>
            </w:rPr>
          </w:pPr>
          <w:hyperlink w:anchor="_Toc96086811" w:history="1">
            <w:r w:rsidR="00CB7F58" w:rsidRPr="0022393B">
              <w:rPr>
                <w:rStyle w:val="Hiperveza"/>
                <w:noProof/>
              </w:rPr>
              <w:t>10. FINANCIRANJE</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_Toc96086811 \h </w:instrText>
            </w:r>
            <w:r w:rsidR="00CB7F58" w:rsidRPr="0022393B">
              <w:rPr>
                <w:noProof/>
                <w:webHidden/>
              </w:rPr>
            </w:r>
            <w:r w:rsidR="00CB7F58" w:rsidRPr="0022393B">
              <w:rPr>
                <w:noProof/>
                <w:webHidden/>
              </w:rPr>
              <w:fldChar w:fldCharType="separate"/>
            </w:r>
            <w:r w:rsidR="00CB7F58">
              <w:rPr>
                <w:noProof/>
                <w:webHidden/>
              </w:rPr>
              <w:t>44</w:t>
            </w:r>
            <w:r w:rsidR="00CB7F58" w:rsidRPr="0022393B">
              <w:rPr>
                <w:noProof/>
                <w:webHidden/>
              </w:rPr>
              <w:fldChar w:fldCharType="end"/>
            </w:r>
          </w:hyperlink>
        </w:p>
        <w:p w14:paraId="11FFA134" w14:textId="77777777" w:rsidR="00CB7F58" w:rsidRPr="0022393B" w:rsidRDefault="00C70577" w:rsidP="00CB7F58">
          <w:pPr>
            <w:pStyle w:val="StandardWeb"/>
            <w:tabs>
              <w:tab w:val="right" w:leader="dot" w:pos="9062"/>
            </w:tabs>
            <w:rPr>
              <w:noProof/>
              <w:sz w:val="22"/>
              <w:szCs w:val="22"/>
            </w:rPr>
          </w:pPr>
          <w:hyperlink w:anchor="_Toc96086812" w:history="1">
            <w:r w:rsidR="00CB7F58" w:rsidRPr="0022393B">
              <w:rPr>
                <w:rStyle w:val="Hiperveza"/>
                <w:noProof/>
              </w:rPr>
              <w:t>11. GODIŠNJI PLAN I PROGRAM RADA RAVNATELJA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_Toc96086812 \h </w:instrText>
            </w:r>
            <w:r w:rsidR="00CB7F58" w:rsidRPr="0022393B">
              <w:rPr>
                <w:noProof/>
                <w:webHidden/>
              </w:rPr>
            </w:r>
            <w:r w:rsidR="00CB7F58" w:rsidRPr="0022393B">
              <w:rPr>
                <w:noProof/>
                <w:webHidden/>
              </w:rPr>
              <w:fldChar w:fldCharType="separate"/>
            </w:r>
            <w:r w:rsidR="00CB7F58">
              <w:rPr>
                <w:noProof/>
                <w:webHidden/>
              </w:rPr>
              <w:t>45</w:t>
            </w:r>
            <w:r w:rsidR="00CB7F58" w:rsidRPr="0022393B">
              <w:rPr>
                <w:noProof/>
                <w:webHidden/>
              </w:rPr>
              <w:fldChar w:fldCharType="end"/>
            </w:r>
          </w:hyperlink>
        </w:p>
        <w:p w14:paraId="16D80FC0" w14:textId="77777777" w:rsidR="00CB7F58" w:rsidRPr="0022393B" w:rsidRDefault="00C70577" w:rsidP="00CB7F58">
          <w:pPr>
            <w:pStyle w:val="StandardWeb"/>
            <w:tabs>
              <w:tab w:val="right" w:leader="dot" w:pos="9062"/>
            </w:tabs>
            <w:rPr>
              <w:noProof/>
              <w:sz w:val="22"/>
              <w:szCs w:val="22"/>
            </w:rPr>
          </w:pPr>
          <w:hyperlink w:anchor="_Toc96086813" w:history="1">
            <w:r w:rsidR="00CB7F58" w:rsidRPr="0022393B">
              <w:rPr>
                <w:rStyle w:val="Hiperveza"/>
                <w:noProof/>
              </w:rPr>
              <w:t>12.GODIŠNJI PLAN I PROGRAM RADA ZDRAVSTVENOG VODITELJA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_Toc96086813 \h </w:instrText>
            </w:r>
            <w:r w:rsidR="00CB7F58" w:rsidRPr="0022393B">
              <w:rPr>
                <w:noProof/>
                <w:webHidden/>
              </w:rPr>
            </w:r>
            <w:r w:rsidR="00CB7F58" w:rsidRPr="0022393B">
              <w:rPr>
                <w:noProof/>
                <w:webHidden/>
              </w:rPr>
              <w:fldChar w:fldCharType="separate"/>
            </w:r>
            <w:r w:rsidR="00CB7F58">
              <w:rPr>
                <w:noProof/>
                <w:webHidden/>
              </w:rPr>
              <w:t>48</w:t>
            </w:r>
            <w:r w:rsidR="00CB7F58" w:rsidRPr="0022393B">
              <w:rPr>
                <w:noProof/>
                <w:webHidden/>
              </w:rPr>
              <w:fldChar w:fldCharType="end"/>
            </w:r>
          </w:hyperlink>
        </w:p>
        <w:p w14:paraId="79E0F3A4" w14:textId="5036A5B5" w:rsidR="00CB7F58" w:rsidRDefault="00C70577" w:rsidP="00CB7F58">
          <w:pPr>
            <w:pStyle w:val="StandardWeb"/>
            <w:tabs>
              <w:tab w:val="right" w:leader="dot" w:pos="9062"/>
            </w:tabs>
            <w:rPr>
              <w:noProof/>
              <w:sz w:val="22"/>
              <w:szCs w:val="22"/>
            </w:rPr>
          </w:pPr>
          <w:hyperlink w:anchor="_Toc96086814" w:history="1">
            <w:r w:rsidR="00CB7F58" w:rsidRPr="0022393B">
              <w:rPr>
                <w:rStyle w:val="Hiperveza"/>
                <w:noProof/>
              </w:rPr>
              <w:t>13. GODIŠNJI PLAN I PROGRAM P</w:t>
            </w:r>
            <w:r w:rsidR="000E6382">
              <w:rPr>
                <w:rStyle w:val="Hiperveza"/>
                <w:noProof/>
              </w:rPr>
              <w:t>SIHOLOGA</w:t>
            </w:r>
            <w:r w:rsidR="00CB7F58" w:rsidRPr="0022393B">
              <w:rPr>
                <w:noProof/>
                <w:webHidden/>
              </w:rPr>
              <w:tab/>
            </w:r>
            <w:r w:rsidR="00CB7F58" w:rsidRPr="0022393B">
              <w:rPr>
                <w:noProof/>
                <w:webHidden/>
              </w:rPr>
              <w:fldChar w:fldCharType="begin"/>
            </w:r>
            <w:r w:rsidR="00CB7F58" w:rsidRPr="0022393B">
              <w:rPr>
                <w:noProof/>
                <w:webHidden/>
              </w:rPr>
              <w:instrText xml:space="preserve"> PAGEREF _Toc96086814 \h </w:instrText>
            </w:r>
            <w:r w:rsidR="00CB7F58" w:rsidRPr="0022393B">
              <w:rPr>
                <w:noProof/>
                <w:webHidden/>
              </w:rPr>
            </w:r>
            <w:r w:rsidR="00CB7F58" w:rsidRPr="0022393B">
              <w:rPr>
                <w:noProof/>
                <w:webHidden/>
              </w:rPr>
              <w:fldChar w:fldCharType="separate"/>
            </w:r>
            <w:r w:rsidR="00CB7F58">
              <w:rPr>
                <w:noProof/>
                <w:webHidden/>
              </w:rPr>
              <w:t>51</w:t>
            </w:r>
            <w:r w:rsidR="00CB7F58" w:rsidRPr="0022393B">
              <w:rPr>
                <w:noProof/>
                <w:webHidden/>
              </w:rPr>
              <w:fldChar w:fldCharType="end"/>
            </w:r>
          </w:hyperlink>
        </w:p>
        <w:p w14:paraId="45EFD1F0" w14:textId="77777777" w:rsidR="00CB7F58" w:rsidRDefault="00CB7F58" w:rsidP="00CB7F58">
          <w:r>
            <w:rPr>
              <w:b/>
              <w:bCs/>
            </w:rPr>
            <w:fldChar w:fldCharType="end"/>
          </w:r>
        </w:p>
      </w:sdtContent>
    </w:sdt>
    <w:p w14:paraId="1C55CBAA" w14:textId="77777777" w:rsidR="00CB7F58" w:rsidRDefault="00CB7F58" w:rsidP="00CB7F58"/>
    <w:p w14:paraId="22730CAE" w14:textId="77777777" w:rsidR="00CB7F58" w:rsidRDefault="00CB7F58" w:rsidP="00CB7F58"/>
    <w:p w14:paraId="32BA3379" w14:textId="77777777" w:rsidR="00CB7F58" w:rsidRPr="000E0883" w:rsidRDefault="00CB7F58" w:rsidP="00CB7F58"/>
    <w:p w14:paraId="2C556EA4" w14:textId="77777777" w:rsidR="00CB7F58" w:rsidRDefault="00CB7F58" w:rsidP="00CB7F58">
      <w:pPr>
        <w:spacing w:line="360" w:lineRule="auto"/>
        <w:rPr>
          <w:rFonts w:ascii="Times New Roman" w:hAnsi="Times New Roman" w:cs="Times New Roman"/>
          <w:b/>
          <w:sz w:val="28"/>
          <w:szCs w:val="28"/>
        </w:rPr>
      </w:pPr>
    </w:p>
    <w:p w14:paraId="64826091" w14:textId="77777777" w:rsidR="00CB7F58" w:rsidRDefault="00CB7F58" w:rsidP="00CB7F58">
      <w:pPr>
        <w:rPr>
          <w:rFonts w:ascii="Times New Roman" w:hAnsi="Times New Roman" w:cs="Times New Roman"/>
          <w:b/>
          <w:sz w:val="28"/>
          <w:szCs w:val="28"/>
        </w:rPr>
      </w:pPr>
      <w:r>
        <w:rPr>
          <w:rFonts w:ascii="Times New Roman" w:hAnsi="Times New Roman" w:cs="Times New Roman"/>
          <w:b/>
          <w:sz w:val="28"/>
          <w:szCs w:val="28"/>
        </w:rPr>
        <w:br w:type="page"/>
      </w:r>
    </w:p>
    <w:p w14:paraId="78BF9674" w14:textId="77777777" w:rsidR="00CB7F58" w:rsidRDefault="00CB7F58" w:rsidP="00CB7F58">
      <w:pPr>
        <w:pStyle w:val="Naslov2"/>
      </w:pPr>
      <w:bookmarkStart w:id="2" w:name="_Toc96086801"/>
      <w:r w:rsidRPr="004D6CA9">
        <w:lastRenderedPageBreak/>
        <w:t>1. UVOD</w:t>
      </w:r>
      <w:bookmarkEnd w:id="2"/>
      <w:r w:rsidRPr="004D6CA9">
        <w:t xml:space="preserve"> </w:t>
      </w:r>
    </w:p>
    <w:p w14:paraId="68FBE30A" w14:textId="77777777" w:rsidR="00CB7F58" w:rsidRPr="000E0883" w:rsidRDefault="00CB7F58" w:rsidP="00CB7F58"/>
    <w:p w14:paraId="2241DD10" w14:textId="498006D2"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Dječji vrtić </w:t>
      </w:r>
      <w:r w:rsidR="00550ABD">
        <w:rPr>
          <w:rFonts w:ascii="Times New Roman" w:hAnsi="Times New Roman" w:cs="Times New Roman"/>
          <w:sz w:val="24"/>
          <w:szCs w:val="24"/>
        </w:rPr>
        <w:t xml:space="preserve">Zvončica </w:t>
      </w:r>
      <w:proofErr w:type="spellStart"/>
      <w:r w:rsidR="00550ABD">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započeo je s radom </w:t>
      </w:r>
      <w:r>
        <w:rPr>
          <w:rFonts w:ascii="Times New Roman" w:hAnsi="Times New Roman" w:cs="Times New Roman"/>
          <w:sz w:val="24"/>
          <w:szCs w:val="24"/>
        </w:rPr>
        <w:t>17. siječnja 2022.</w:t>
      </w:r>
      <w:r w:rsidRPr="004D6CA9">
        <w:rPr>
          <w:rFonts w:ascii="Times New Roman" w:hAnsi="Times New Roman" w:cs="Times New Roman"/>
          <w:sz w:val="24"/>
          <w:szCs w:val="24"/>
        </w:rPr>
        <w:t xml:space="preserve"> godine i nova je samostalna ustanova u kojoj se provodi organizirani oblik izvan obiteljskog odgojno-obrazovnog rada, njege i skrbi o djeci predškolske dobi, uz uvažavanje interesa djece, obitelji  i društvene zajednice. Osnivač i vlasnik ustanove je općina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w:t>
      </w:r>
    </w:p>
    <w:p w14:paraId="53CA6DE7"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 temelju sporazuma o međusobnoj suradnji utvrđeni su međusobni odnosi između ustanove Dječji vrtić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i općine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čime su regulirani administrativni i ostali poslovi. </w:t>
      </w:r>
    </w:p>
    <w:p w14:paraId="17E70E83" w14:textId="1D2C6732" w:rsidR="00CB7F58" w:rsidRPr="00C95AA4" w:rsidRDefault="00CB7F58" w:rsidP="00CB7F58">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 xml:space="preserve">Cjelokupan rad Ustanove provodit će se u skladu sa zakonskim, podzakonskim i programskim dokumentima: Zakon o predškolskom odgoju i obrazovanju („Narodne novine“. br. 10/97, </w:t>
      </w:r>
      <w:r w:rsidR="00550ABD">
        <w:rPr>
          <w:rFonts w:ascii="Times New Roman" w:hAnsi="Times New Roman" w:cs="Times New Roman"/>
          <w:sz w:val="24"/>
          <w:szCs w:val="24"/>
        </w:rPr>
        <w:t>/</w:t>
      </w:r>
      <w:r w:rsidRPr="00C95AA4">
        <w:rPr>
          <w:rFonts w:ascii="Times New Roman" w:hAnsi="Times New Roman" w:cs="Times New Roman"/>
          <w:sz w:val="24"/>
          <w:szCs w:val="24"/>
        </w:rPr>
        <w:t>107/07, 94/13, 98/19</w:t>
      </w:r>
      <w:r w:rsidR="00550ABD">
        <w:rPr>
          <w:rFonts w:ascii="Times New Roman" w:hAnsi="Times New Roman" w:cs="Times New Roman"/>
          <w:sz w:val="24"/>
          <w:szCs w:val="24"/>
        </w:rPr>
        <w:t>, 57/22, 101/23</w:t>
      </w:r>
      <w:r w:rsidRPr="00C95AA4">
        <w:rPr>
          <w:rFonts w:ascii="Times New Roman" w:hAnsi="Times New Roman" w:cs="Times New Roman"/>
          <w:sz w:val="24"/>
          <w:szCs w:val="24"/>
        </w:rPr>
        <w:t xml:space="preserve">), Zakon o odgoju i obrazovanju na jeziku i pismu nacionalnih manjina („Narodne novine“. br. 51/00, 56/00), Državni pedagoški standard predškolskog odgoja i naobrazbe („Narodne novine“. br. 63/08 i 90/10), Prijedlog koncepcije razvoja predškolskog odgoja i Programsko usmjerenje odgoja i obrazovanja predškolske djece (Glasnik Ministarstva prosvjete i kulture RH. br.7-8/1991), Nacionalni program odgoja i obrazovanja za ljudska prava (1999), Nacionalni kurikulum za rani i predškolski odgoj i obrazovanje (MZOS, NN 05/15) i drugim važećim zakonskim, podzakonskim, općim i posebnim pravnim aktima, kojima je regulirana djelatnost predškolskog odgoja. </w:t>
      </w:r>
    </w:p>
    <w:p w14:paraId="16247808" w14:textId="77777777" w:rsidR="00CB7F58"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Programi će se provoditi u sjedištu Vrtića.  </w:t>
      </w:r>
    </w:p>
    <w:p w14:paraId="101D867A" w14:textId="77777777" w:rsidR="00CB7F58" w:rsidRPr="004D6CA9" w:rsidRDefault="00CB7F58" w:rsidP="00CB7F58">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57BCB94E" w14:textId="77777777" w:rsidR="00CB7F58" w:rsidRPr="004D6CA9" w:rsidRDefault="00CB7F58" w:rsidP="00CB7F58">
      <w:pPr>
        <w:pStyle w:val="Naslov1"/>
      </w:pPr>
      <w:bookmarkStart w:id="3" w:name="_Toc96086802"/>
      <w:r w:rsidRPr="004D6CA9">
        <w:lastRenderedPageBreak/>
        <w:t>2. USTROJSTVO RADA</w:t>
      </w:r>
      <w:bookmarkEnd w:id="3"/>
      <w:r w:rsidRPr="004D6CA9">
        <w:t xml:space="preserve">  </w:t>
      </w:r>
    </w:p>
    <w:p w14:paraId="7E1DCE0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Naše polazište je spoznaja da je djetetu najugodnije u sigurnosti i toplini svoga doma te zbog toga nastojimo osigurati djeci obiteljsku atmosferu u svakom trenutku boravka u vrtiću i spoznaja da je dijete  stvaralačko biće  koje uči kroz igru, čineći i istražujući svijet oko sebe. </w:t>
      </w:r>
    </w:p>
    <w:p w14:paraId="58751969" w14:textId="77777777" w:rsidR="00CB7F58" w:rsidRPr="001A437C"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Svakodnevno provodimo aktivnosti u skladu s potrebama, željama i mogućnostima djece i to kroz planirane aktivnosti, individualnim radom i radom na projektima, u suradnji s roditeljima i brojnim vanjskim suradnicima, te sa stručnom razvojnom službom.  </w:t>
      </w:r>
    </w:p>
    <w:p w14:paraId="1F5CC68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b/>
          <w:sz w:val="24"/>
          <w:szCs w:val="24"/>
        </w:rPr>
        <w:t>MISIJA</w:t>
      </w:r>
      <w:r w:rsidRPr="004D6CA9">
        <w:rPr>
          <w:rFonts w:ascii="Times New Roman" w:hAnsi="Times New Roman" w:cs="Times New Roman"/>
          <w:sz w:val="24"/>
          <w:szCs w:val="24"/>
        </w:rPr>
        <w:t xml:space="preserve"> </w:t>
      </w:r>
    </w:p>
    <w:p w14:paraId="453A27A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Misija nam je osigurati poticajno okruženje u kojem će se svako dijete na prirodan i spontan način osjećati sigurno i stjecati znanja, vještine i navike potrebne za život u zajednici koja ga okružuje.  </w:t>
      </w:r>
    </w:p>
    <w:p w14:paraId="630F107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b/>
          <w:sz w:val="24"/>
          <w:szCs w:val="24"/>
        </w:rPr>
        <w:t>VIZIJA</w:t>
      </w:r>
      <w:r w:rsidRPr="004D6CA9">
        <w:rPr>
          <w:rFonts w:ascii="Times New Roman" w:hAnsi="Times New Roman" w:cs="Times New Roman"/>
          <w:sz w:val="24"/>
          <w:szCs w:val="24"/>
        </w:rPr>
        <w:t xml:space="preserve"> </w:t>
      </w:r>
    </w:p>
    <w:p w14:paraId="53F8BD2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Naša vizija usmjerena je stvaranju dječjeg vrtića po mjeri djeteta, usmjerena na poticanje razvoja slobodnog, samopouzdanog, snalažljivog i odgovornog djeteta koje kreativno i kritički razmišlja.   </w:t>
      </w:r>
    </w:p>
    <w:p w14:paraId="087CE23A" w14:textId="1711AABF"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Dječji vrtić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u pedagoškoj </w:t>
      </w:r>
      <w:r>
        <w:rPr>
          <w:rFonts w:ascii="Times New Roman" w:hAnsi="Times New Roman" w:cs="Times New Roman"/>
          <w:sz w:val="24"/>
          <w:szCs w:val="24"/>
        </w:rPr>
        <w:t>20</w:t>
      </w:r>
      <w:r w:rsidR="00DA655A">
        <w:rPr>
          <w:rFonts w:ascii="Times New Roman" w:hAnsi="Times New Roman" w:cs="Times New Roman"/>
          <w:sz w:val="24"/>
          <w:szCs w:val="24"/>
        </w:rPr>
        <w:t>3</w:t>
      </w:r>
      <w:r w:rsidR="000E6382">
        <w:rPr>
          <w:rFonts w:ascii="Times New Roman" w:hAnsi="Times New Roman" w:cs="Times New Roman"/>
          <w:sz w:val="24"/>
          <w:szCs w:val="24"/>
        </w:rPr>
        <w:t>2</w:t>
      </w:r>
      <w:r>
        <w:rPr>
          <w:rFonts w:ascii="Times New Roman" w:hAnsi="Times New Roman" w:cs="Times New Roman"/>
          <w:sz w:val="24"/>
          <w:szCs w:val="24"/>
        </w:rPr>
        <w:t>./202</w:t>
      </w:r>
      <w:r w:rsidR="00DA655A">
        <w:rPr>
          <w:rFonts w:ascii="Times New Roman" w:hAnsi="Times New Roman" w:cs="Times New Roman"/>
          <w:sz w:val="24"/>
          <w:szCs w:val="24"/>
        </w:rPr>
        <w:t>4</w:t>
      </w:r>
      <w:r>
        <w:rPr>
          <w:rFonts w:ascii="Times New Roman" w:hAnsi="Times New Roman" w:cs="Times New Roman"/>
          <w:sz w:val="24"/>
          <w:szCs w:val="24"/>
        </w:rPr>
        <w:t>.</w:t>
      </w:r>
      <w:r w:rsidRPr="004D6CA9">
        <w:rPr>
          <w:rFonts w:ascii="Times New Roman" w:hAnsi="Times New Roman" w:cs="Times New Roman"/>
          <w:sz w:val="24"/>
          <w:szCs w:val="24"/>
        </w:rPr>
        <w:t xml:space="preserve"> godini</w:t>
      </w:r>
      <w:r>
        <w:rPr>
          <w:rFonts w:ascii="Times New Roman" w:hAnsi="Times New Roman" w:cs="Times New Roman"/>
          <w:sz w:val="24"/>
          <w:szCs w:val="24"/>
        </w:rPr>
        <w:t xml:space="preserve"> (</w:t>
      </w:r>
      <w:r w:rsidRPr="004D6CA9">
        <w:rPr>
          <w:rFonts w:ascii="Times New Roman" w:hAnsi="Times New Roman" w:cs="Times New Roman"/>
          <w:sz w:val="24"/>
          <w:szCs w:val="24"/>
        </w:rPr>
        <w:t>koja započinje 1. rujna 202</w:t>
      </w:r>
      <w:r w:rsidR="00DA655A">
        <w:rPr>
          <w:rFonts w:ascii="Times New Roman" w:hAnsi="Times New Roman" w:cs="Times New Roman"/>
          <w:sz w:val="24"/>
          <w:szCs w:val="24"/>
        </w:rPr>
        <w:t>3</w:t>
      </w:r>
      <w:r w:rsidRPr="004D6CA9">
        <w:rPr>
          <w:rFonts w:ascii="Times New Roman" w:hAnsi="Times New Roman" w:cs="Times New Roman"/>
          <w:sz w:val="24"/>
          <w:szCs w:val="24"/>
        </w:rPr>
        <w:t>. godine i završava 31. kolovoza 202</w:t>
      </w:r>
      <w:r w:rsidR="00DA655A">
        <w:rPr>
          <w:rFonts w:ascii="Times New Roman" w:hAnsi="Times New Roman" w:cs="Times New Roman"/>
          <w:sz w:val="24"/>
          <w:szCs w:val="24"/>
        </w:rPr>
        <w:t>4</w:t>
      </w:r>
      <w:r w:rsidRPr="004D6CA9">
        <w:rPr>
          <w:rFonts w:ascii="Times New Roman" w:hAnsi="Times New Roman" w:cs="Times New Roman"/>
          <w:sz w:val="24"/>
          <w:szCs w:val="24"/>
        </w:rPr>
        <w:t>. godine</w:t>
      </w:r>
      <w:r>
        <w:rPr>
          <w:rFonts w:ascii="Times New Roman" w:hAnsi="Times New Roman" w:cs="Times New Roman"/>
          <w:sz w:val="24"/>
          <w:szCs w:val="24"/>
        </w:rPr>
        <w:t>)</w:t>
      </w:r>
      <w:r w:rsidRPr="004D6CA9">
        <w:rPr>
          <w:rFonts w:ascii="Times New Roman" w:hAnsi="Times New Roman" w:cs="Times New Roman"/>
          <w:sz w:val="24"/>
          <w:szCs w:val="24"/>
        </w:rPr>
        <w:t xml:space="preserve">, ustrojen </w:t>
      </w:r>
      <w:r>
        <w:rPr>
          <w:rFonts w:ascii="Times New Roman" w:hAnsi="Times New Roman" w:cs="Times New Roman"/>
          <w:sz w:val="24"/>
          <w:szCs w:val="24"/>
        </w:rPr>
        <w:t xml:space="preserve">je </w:t>
      </w:r>
      <w:r w:rsidRPr="004D6CA9">
        <w:rPr>
          <w:rFonts w:ascii="Times New Roman" w:hAnsi="Times New Roman" w:cs="Times New Roman"/>
          <w:sz w:val="24"/>
          <w:szCs w:val="24"/>
        </w:rPr>
        <w:t xml:space="preserve">prema sljedećim programima usklađenim s potrebama djece i roditelja:  </w:t>
      </w:r>
    </w:p>
    <w:p w14:paraId="39FF7DDF" w14:textId="77777777" w:rsidR="00CB7F58" w:rsidRPr="004D6CA9" w:rsidRDefault="00CB7F58" w:rsidP="00CB7F58">
      <w:pPr>
        <w:spacing w:line="360" w:lineRule="auto"/>
        <w:jc w:val="both"/>
        <w:rPr>
          <w:rFonts w:ascii="Times New Roman" w:hAnsi="Times New Roman" w:cs="Times New Roman"/>
          <w:sz w:val="24"/>
          <w:szCs w:val="24"/>
        </w:rPr>
      </w:pPr>
    </w:p>
    <w:p w14:paraId="198CB3B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REDOVITI </w:t>
      </w:r>
      <w:r>
        <w:rPr>
          <w:rFonts w:ascii="Times New Roman" w:hAnsi="Times New Roman" w:cs="Times New Roman"/>
          <w:sz w:val="24"/>
          <w:szCs w:val="24"/>
        </w:rPr>
        <w:t xml:space="preserve">JASLIČKI </w:t>
      </w:r>
      <w:r w:rsidRPr="004D6CA9">
        <w:rPr>
          <w:rFonts w:ascii="Times New Roman" w:hAnsi="Times New Roman" w:cs="Times New Roman"/>
          <w:sz w:val="24"/>
          <w:szCs w:val="24"/>
        </w:rPr>
        <w:t xml:space="preserve">PROGRAM </w:t>
      </w:r>
      <w:r w:rsidRPr="004D6CA9">
        <w:rPr>
          <w:rFonts w:ascii="Times New Roman" w:hAnsi="Times New Roman" w:cs="Times New Roman"/>
          <w:sz w:val="24"/>
          <w:szCs w:val="24"/>
        </w:rPr>
        <w:tab/>
        <w:t>- Cjelodnevni program (10-satni)</w:t>
      </w:r>
    </w:p>
    <w:p w14:paraId="45D68BC8" w14:textId="67503D1A" w:rsidR="00CB7F58"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00DA655A">
        <w:rPr>
          <w:rFonts w:ascii="Times New Roman" w:hAnsi="Times New Roman" w:cs="Times New Roman"/>
          <w:sz w:val="24"/>
          <w:szCs w:val="24"/>
        </w:rPr>
        <w:t xml:space="preserve">                        </w:t>
      </w:r>
      <w:r w:rsidRPr="004D6CA9">
        <w:rPr>
          <w:rFonts w:ascii="Times New Roman" w:hAnsi="Times New Roman" w:cs="Times New Roman"/>
          <w:sz w:val="24"/>
          <w:szCs w:val="24"/>
        </w:rPr>
        <w:t xml:space="preserve">- Poludnevni program s ručkom (5-6 satni) </w:t>
      </w:r>
    </w:p>
    <w:p w14:paraId="52BD4282" w14:textId="45BE5548" w:rsidR="00CB7F58" w:rsidRPr="004D6CA9" w:rsidRDefault="00CB7F58" w:rsidP="00CB7F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REDOVITI VRTIĆKI PROGRAM </w:t>
      </w:r>
      <w:r w:rsidR="00DA655A">
        <w:rPr>
          <w:rFonts w:ascii="Times New Roman" w:hAnsi="Times New Roman" w:cs="Times New Roman"/>
          <w:sz w:val="24"/>
          <w:szCs w:val="24"/>
        </w:rPr>
        <w:t xml:space="preserve">             </w:t>
      </w:r>
      <w:r w:rsidRPr="004D6CA9">
        <w:rPr>
          <w:rFonts w:ascii="Times New Roman" w:hAnsi="Times New Roman" w:cs="Times New Roman"/>
          <w:sz w:val="24"/>
          <w:szCs w:val="24"/>
        </w:rPr>
        <w:t>- Cjelodnevni program (10-satni)</w:t>
      </w:r>
    </w:p>
    <w:p w14:paraId="41AD60AD" w14:textId="31DA81B3" w:rsidR="00CB7F58"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00DA655A">
        <w:rPr>
          <w:rFonts w:ascii="Times New Roman" w:hAnsi="Times New Roman" w:cs="Times New Roman"/>
          <w:sz w:val="24"/>
          <w:szCs w:val="24"/>
        </w:rPr>
        <w:t xml:space="preserve">                       </w:t>
      </w:r>
      <w:r w:rsidRPr="004D6CA9">
        <w:rPr>
          <w:rFonts w:ascii="Times New Roman" w:hAnsi="Times New Roman" w:cs="Times New Roman"/>
          <w:sz w:val="24"/>
          <w:szCs w:val="24"/>
        </w:rPr>
        <w:t xml:space="preserve">- Poludnevni program s ručkom (5-6 satni) </w:t>
      </w:r>
    </w:p>
    <w:p w14:paraId="33629275" w14:textId="77777777" w:rsidR="00CB7F58" w:rsidRDefault="00CB7F58" w:rsidP="00CB7F58">
      <w:pPr>
        <w:spacing w:line="360" w:lineRule="auto"/>
        <w:jc w:val="both"/>
        <w:rPr>
          <w:rFonts w:ascii="Times New Roman" w:hAnsi="Times New Roman" w:cs="Times New Roman"/>
          <w:sz w:val="24"/>
          <w:szCs w:val="24"/>
        </w:rPr>
      </w:pPr>
      <w:r>
        <w:rPr>
          <w:rFonts w:ascii="Times New Roman" w:hAnsi="Times New Roman" w:cs="Times New Roman"/>
          <w:sz w:val="24"/>
          <w:szCs w:val="24"/>
        </w:rPr>
        <w:t>REDOVITI PROGRAM PREDŠKOLE</w:t>
      </w:r>
    </w:p>
    <w:p w14:paraId="3F665D45" w14:textId="77777777" w:rsidR="004F3101" w:rsidRPr="004D6CA9" w:rsidRDefault="004F3101" w:rsidP="004F310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 dječjem vrtiću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program </w:t>
      </w:r>
      <w:r>
        <w:rPr>
          <w:rFonts w:ascii="Times New Roman" w:hAnsi="Times New Roman" w:cs="Times New Roman"/>
          <w:sz w:val="24"/>
          <w:szCs w:val="24"/>
        </w:rPr>
        <w:t xml:space="preserve">se </w:t>
      </w:r>
      <w:r w:rsidRPr="004D6CA9">
        <w:rPr>
          <w:rFonts w:ascii="Times New Roman" w:hAnsi="Times New Roman" w:cs="Times New Roman"/>
          <w:sz w:val="24"/>
          <w:szCs w:val="24"/>
        </w:rPr>
        <w:t xml:space="preserve">provodi za </w:t>
      </w:r>
      <w:r>
        <w:rPr>
          <w:rFonts w:ascii="Times New Roman" w:hAnsi="Times New Roman" w:cs="Times New Roman"/>
          <w:sz w:val="24"/>
          <w:szCs w:val="24"/>
        </w:rPr>
        <w:t>3</w:t>
      </w:r>
      <w:r w:rsidRPr="004D6CA9">
        <w:rPr>
          <w:rFonts w:ascii="Times New Roman" w:hAnsi="Times New Roman" w:cs="Times New Roman"/>
          <w:sz w:val="24"/>
          <w:szCs w:val="24"/>
        </w:rPr>
        <w:t xml:space="preserve"> odgojno-obrazovn</w:t>
      </w:r>
      <w:r>
        <w:rPr>
          <w:rFonts w:ascii="Times New Roman" w:hAnsi="Times New Roman" w:cs="Times New Roman"/>
          <w:sz w:val="24"/>
          <w:szCs w:val="24"/>
        </w:rPr>
        <w:t>e</w:t>
      </w:r>
      <w:r w:rsidRPr="004D6CA9">
        <w:rPr>
          <w:rFonts w:ascii="Times New Roman" w:hAnsi="Times New Roman" w:cs="Times New Roman"/>
          <w:sz w:val="24"/>
          <w:szCs w:val="24"/>
        </w:rPr>
        <w:t xml:space="preserve"> skupin</w:t>
      </w:r>
      <w:r>
        <w:rPr>
          <w:rFonts w:ascii="Times New Roman" w:hAnsi="Times New Roman" w:cs="Times New Roman"/>
          <w:sz w:val="24"/>
          <w:szCs w:val="24"/>
        </w:rPr>
        <w:t>e u rujnu, a od listopada smo  otvorili i  4. odgojno obrazovnu skupinu ( jasličku skupinu).</w:t>
      </w:r>
    </w:p>
    <w:p w14:paraId="4ADFEF29" w14:textId="77777777" w:rsidR="004F3101" w:rsidRDefault="004F3101" w:rsidP="00CB7F58">
      <w:pPr>
        <w:spacing w:line="360" w:lineRule="auto"/>
        <w:jc w:val="both"/>
        <w:rPr>
          <w:rFonts w:ascii="Times New Roman" w:hAnsi="Times New Roman" w:cs="Times New Roman"/>
          <w:sz w:val="24"/>
          <w:szCs w:val="24"/>
        </w:rPr>
      </w:pPr>
    </w:p>
    <w:p w14:paraId="0265AE96" w14:textId="00F179F2"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Vrtić tijekom pedagoške godine i dalje zaprima Zahtjeve za upis na temelju kojih se formira lista čekanja za odgojno-obrazovnu skupinu. Djeca s liste čekanja upisivat će se tijekom pedagoške godine </w:t>
      </w:r>
      <w:r>
        <w:rPr>
          <w:rFonts w:ascii="Times New Roman" w:hAnsi="Times New Roman" w:cs="Times New Roman"/>
          <w:sz w:val="24"/>
          <w:szCs w:val="24"/>
        </w:rPr>
        <w:t xml:space="preserve">kod </w:t>
      </w:r>
      <w:r w:rsidRPr="004D6CA9">
        <w:rPr>
          <w:rFonts w:ascii="Times New Roman" w:hAnsi="Times New Roman" w:cs="Times New Roman"/>
          <w:sz w:val="24"/>
          <w:szCs w:val="24"/>
        </w:rPr>
        <w:t>uka</w:t>
      </w:r>
      <w:r>
        <w:rPr>
          <w:rFonts w:ascii="Times New Roman" w:hAnsi="Times New Roman" w:cs="Times New Roman"/>
          <w:sz w:val="24"/>
          <w:szCs w:val="24"/>
        </w:rPr>
        <w:t>zivanja</w:t>
      </w:r>
      <w:r w:rsidRPr="004D6CA9">
        <w:rPr>
          <w:rFonts w:ascii="Times New Roman" w:hAnsi="Times New Roman" w:cs="Times New Roman"/>
          <w:sz w:val="24"/>
          <w:szCs w:val="24"/>
        </w:rPr>
        <w:t xml:space="preserve"> slobodn</w:t>
      </w:r>
      <w:r>
        <w:rPr>
          <w:rFonts w:ascii="Times New Roman" w:hAnsi="Times New Roman" w:cs="Times New Roman"/>
          <w:sz w:val="24"/>
          <w:szCs w:val="24"/>
        </w:rPr>
        <w:t>ih</w:t>
      </w:r>
      <w:r w:rsidRPr="004D6CA9">
        <w:rPr>
          <w:rFonts w:ascii="Times New Roman" w:hAnsi="Times New Roman" w:cs="Times New Roman"/>
          <w:sz w:val="24"/>
          <w:szCs w:val="24"/>
        </w:rPr>
        <w:t xml:space="preserve"> mjesta i to prema redoslijedu utvrđenom na listi.  </w:t>
      </w:r>
    </w:p>
    <w:p w14:paraId="11E7664B" w14:textId="77777777" w:rsidR="00CB7F58" w:rsidRDefault="00CB7F58" w:rsidP="00CB7F58">
      <w:pPr>
        <w:spacing w:line="360" w:lineRule="auto"/>
        <w:jc w:val="both"/>
        <w:rPr>
          <w:rFonts w:ascii="Times New Roman" w:hAnsi="Times New Roman" w:cs="Times New Roman"/>
          <w:sz w:val="24"/>
          <w:szCs w:val="24"/>
        </w:rPr>
      </w:pPr>
    </w:p>
    <w:p w14:paraId="754C0EC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EVIDENCIJA DJECE  - ORGANIZACIJA ODGOJNO-OBRAZOVNOG RADA </w:t>
      </w:r>
    </w:p>
    <w:p w14:paraId="01DF0C3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TABLICA 1 – PODATCI O SKUPINAMA I DJECI   </w:t>
      </w:r>
    </w:p>
    <w:tbl>
      <w:tblPr>
        <w:tblStyle w:val="Reetkatablice"/>
        <w:tblW w:w="0" w:type="auto"/>
        <w:tblLook w:val="04A0" w:firstRow="1" w:lastRow="0" w:firstColumn="1" w:lastColumn="0" w:noHBand="0" w:noVBand="1"/>
      </w:tblPr>
      <w:tblGrid>
        <w:gridCol w:w="2093"/>
        <w:gridCol w:w="1984"/>
        <w:gridCol w:w="3544"/>
      </w:tblGrid>
      <w:tr w:rsidR="00CB7F58" w:rsidRPr="004D6CA9" w14:paraId="5DA19F08" w14:textId="77777777" w:rsidTr="00E509B9">
        <w:tc>
          <w:tcPr>
            <w:tcW w:w="2093" w:type="dxa"/>
          </w:tcPr>
          <w:p w14:paraId="64E41E1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VRTIĆ</w:t>
            </w:r>
          </w:p>
        </w:tc>
        <w:tc>
          <w:tcPr>
            <w:tcW w:w="1984" w:type="dxa"/>
          </w:tcPr>
          <w:p w14:paraId="1E63A4EA"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BROJ SKUPINA</w:t>
            </w:r>
          </w:p>
        </w:tc>
        <w:tc>
          <w:tcPr>
            <w:tcW w:w="3544" w:type="dxa"/>
          </w:tcPr>
          <w:p w14:paraId="6FBA6AD7"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UPISANA DJECA</w:t>
            </w:r>
          </w:p>
        </w:tc>
      </w:tr>
      <w:tr w:rsidR="00CB7F58" w:rsidRPr="004D6CA9" w14:paraId="134D4816" w14:textId="77777777" w:rsidTr="00E509B9">
        <w:tc>
          <w:tcPr>
            <w:tcW w:w="2093" w:type="dxa"/>
          </w:tcPr>
          <w:p w14:paraId="1C5EE986" w14:textId="77777777" w:rsidR="00CB7F58" w:rsidRPr="004D6CA9" w:rsidRDefault="00CB7F58"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DV ZVONČICA PUNITOVCI</w:t>
            </w:r>
            <w:r w:rsidRPr="004D6CA9">
              <w:rPr>
                <w:rFonts w:ascii="Times New Roman" w:hAnsi="Times New Roman" w:cs="Times New Roman"/>
                <w:sz w:val="24"/>
                <w:szCs w:val="24"/>
              </w:rPr>
              <w:t xml:space="preserve"> </w:t>
            </w:r>
          </w:p>
        </w:tc>
        <w:tc>
          <w:tcPr>
            <w:tcW w:w="1984" w:type="dxa"/>
          </w:tcPr>
          <w:p w14:paraId="00317793" w14:textId="0F2B8F18" w:rsidR="004F3101" w:rsidRPr="004D6CA9" w:rsidRDefault="004F3101"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544" w:type="dxa"/>
          </w:tcPr>
          <w:p w14:paraId="04C4F73B" w14:textId="1CE0606B" w:rsidR="00CB7F58" w:rsidRPr="004D6CA9" w:rsidRDefault="00DA655A"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4F3101">
              <w:rPr>
                <w:rFonts w:ascii="Times New Roman" w:hAnsi="Times New Roman" w:cs="Times New Roman"/>
                <w:sz w:val="24"/>
                <w:szCs w:val="24"/>
              </w:rPr>
              <w:t>8</w:t>
            </w:r>
          </w:p>
        </w:tc>
      </w:tr>
      <w:tr w:rsidR="00CB7F58" w:rsidRPr="004D6CA9" w14:paraId="7D1CF7DB" w14:textId="77777777" w:rsidTr="00E509B9">
        <w:tc>
          <w:tcPr>
            <w:tcW w:w="2093" w:type="dxa"/>
          </w:tcPr>
          <w:p w14:paraId="16D337F1"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 PREDŠKOLE </w:t>
            </w:r>
          </w:p>
        </w:tc>
        <w:tc>
          <w:tcPr>
            <w:tcW w:w="1984" w:type="dxa"/>
          </w:tcPr>
          <w:p w14:paraId="4015D1D5" w14:textId="5456536F" w:rsidR="00CB7F58" w:rsidRPr="004D6CA9" w:rsidRDefault="00DA655A"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3544" w:type="dxa"/>
          </w:tcPr>
          <w:p w14:paraId="201FC032" w14:textId="0ECBAB7C" w:rsidR="00CB7F58" w:rsidRPr="004D6CA9" w:rsidRDefault="00DA655A"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5B5D8784" w14:textId="77777777" w:rsidR="00CB7F58" w:rsidRPr="004D6CA9" w:rsidRDefault="00CB7F58" w:rsidP="00CB7F58">
      <w:pPr>
        <w:spacing w:line="360" w:lineRule="auto"/>
        <w:jc w:val="both"/>
        <w:rPr>
          <w:rFonts w:ascii="Times New Roman" w:hAnsi="Times New Roman" w:cs="Times New Roman"/>
          <w:sz w:val="24"/>
          <w:szCs w:val="24"/>
        </w:rPr>
      </w:pPr>
    </w:p>
    <w:p w14:paraId="2E24AFA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ORGANIZACIJA RADA I RADNO VRIJEME  </w:t>
      </w:r>
    </w:p>
    <w:p w14:paraId="5072F481" w14:textId="2D07A24A"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 redovitom programu zaposleno je: </w:t>
      </w:r>
      <w:r w:rsidR="004F3101">
        <w:rPr>
          <w:rFonts w:ascii="Times New Roman" w:hAnsi="Times New Roman" w:cs="Times New Roman"/>
          <w:sz w:val="24"/>
          <w:szCs w:val="24"/>
        </w:rPr>
        <w:t>6</w:t>
      </w:r>
      <w:r w:rsidRPr="004D6CA9">
        <w:rPr>
          <w:rFonts w:ascii="Times New Roman" w:hAnsi="Times New Roman" w:cs="Times New Roman"/>
          <w:sz w:val="24"/>
          <w:szCs w:val="24"/>
        </w:rPr>
        <w:t xml:space="preserve"> odgojiteljic</w:t>
      </w:r>
      <w:r w:rsidR="006C4D98">
        <w:rPr>
          <w:rFonts w:ascii="Times New Roman" w:hAnsi="Times New Roman" w:cs="Times New Roman"/>
          <w:sz w:val="24"/>
          <w:szCs w:val="24"/>
        </w:rPr>
        <w:t>a</w:t>
      </w:r>
      <w:r w:rsidRPr="004D6CA9">
        <w:rPr>
          <w:rFonts w:ascii="Times New Roman" w:hAnsi="Times New Roman" w:cs="Times New Roman"/>
          <w:sz w:val="24"/>
          <w:szCs w:val="24"/>
        </w:rPr>
        <w:t xml:space="preserve">, </w:t>
      </w:r>
      <w:r w:rsidR="00DA655A">
        <w:rPr>
          <w:rFonts w:ascii="Times New Roman" w:hAnsi="Times New Roman" w:cs="Times New Roman"/>
          <w:sz w:val="24"/>
          <w:szCs w:val="24"/>
        </w:rPr>
        <w:t>1 odgojiteljica pripravnica, 1 pomoćni radnik za njegu, skrb i pratnju, 1 asistent pomoćnica u radu s djecom s teškoćama u razvoju,</w:t>
      </w:r>
      <w:r w:rsidR="006C4D98">
        <w:rPr>
          <w:rFonts w:ascii="Times New Roman" w:hAnsi="Times New Roman" w:cs="Times New Roman"/>
          <w:sz w:val="24"/>
          <w:szCs w:val="24"/>
        </w:rPr>
        <w:t xml:space="preserve"> </w:t>
      </w:r>
      <w:r w:rsidRPr="004D6CA9">
        <w:rPr>
          <w:rFonts w:ascii="Times New Roman" w:hAnsi="Times New Roman" w:cs="Times New Roman"/>
          <w:sz w:val="24"/>
          <w:szCs w:val="24"/>
        </w:rPr>
        <w:t>1 spremačica</w:t>
      </w:r>
      <w:r w:rsidR="000E6382">
        <w:rPr>
          <w:rFonts w:ascii="Times New Roman" w:hAnsi="Times New Roman" w:cs="Times New Roman"/>
          <w:sz w:val="24"/>
          <w:szCs w:val="24"/>
        </w:rPr>
        <w:t xml:space="preserve">, 1 </w:t>
      </w:r>
      <w:r>
        <w:rPr>
          <w:rFonts w:ascii="Times New Roman" w:hAnsi="Times New Roman" w:cs="Times New Roman"/>
          <w:sz w:val="24"/>
          <w:szCs w:val="24"/>
        </w:rPr>
        <w:t>kuharica, ravnateljica,</w:t>
      </w:r>
      <w:r w:rsidR="000E6382">
        <w:rPr>
          <w:rFonts w:ascii="Times New Roman" w:hAnsi="Times New Roman" w:cs="Times New Roman"/>
          <w:sz w:val="24"/>
          <w:szCs w:val="24"/>
        </w:rPr>
        <w:t xml:space="preserve"> psihologinja</w:t>
      </w:r>
      <w:r w:rsidR="006C4D98">
        <w:rPr>
          <w:rFonts w:ascii="Times New Roman" w:hAnsi="Times New Roman" w:cs="Times New Roman"/>
          <w:sz w:val="24"/>
          <w:szCs w:val="24"/>
        </w:rPr>
        <w:t xml:space="preserve"> pripravnica</w:t>
      </w:r>
      <w:r w:rsidR="000E6382">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4D6CA9">
        <w:rPr>
          <w:rFonts w:ascii="Times New Roman" w:hAnsi="Times New Roman" w:cs="Times New Roman"/>
          <w:sz w:val="24"/>
          <w:szCs w:val="24"/>
        </w:rPr>
        <w:t>zdravstveni voditelj</w:t>
      </w:r>
      <w:r>
        <w:rPr>
          <w:rFonts w:ascii="Times New Roman" w:hAnsi="Times New Roman" w:cs="Times New Roman"/>
          <w:sz w:val="24"/>
          <w:szCs w:val="24"/>
        </w:rPr>
        <w:t>.</w:t>
      </w:r>
    </w:p>
    <w:p w14:paraId="651ACF1B" w14:textId="77777777" w:rsidR="00CB7F58" w:rsidRDefault="00CB7F58" w:rsidP="00CB7F58">
      <w:pPr>
        <w:spacing w:line="360" w:lineRule="auto"/>
        <w:jc w:val="both"/>
        <w:rPr>
          <w:rFonts w:ascii="Times New Roman" w:hAnsi="Times New Roman" w:cs="Times New Roman"/>
          <w:sz w:val="24"/>
          <w:szCs w:val="24"/>
        </w:rPr>
      </w:pPr>
    </w:p>
    <w:p w14:paraId="50881B4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EVIDENCIJA O RADNICIMA </w:t>
      </w:r>
    </w:p>
    <w:p w14:paraId="108B057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TABLICA 2 - PODATCI O RADNICIMA</w:t>
      </w:r>
    </w:p>
    <w:tbl>
      <w:tblPr>
        <w:tblStyle w:val="Reetkatablice"/>
        <w:tblW w:w="0" w:type="auto"/>
        <w:tblLook w:val="04A0" w:firstRow="1" w:lastRow="0" w:firstColumn="1" w:lastColumn="0" w:noHBand="0" w:noVBand="1"/>
      </w:tblPr>
      <w:tblGrid>
        <w:gridCol w:w="1856"/>
        <w:gridCol w:w="1510"/>
        <w:gridCol w:w="1701"/>
        <w:gridCol w:w="2511"/>
        <w:gridCol w:w="1484"/>
      </w:tblGrid>
      <w:tr w:rsidR="00CB7F58" w:rsidRPr="004D6CA9" w14:paraId="6A90FBE5" w14:textId="77777777" w:rsidTr="00E509B9">
        <w:tc>
          <w:tcPr>
            <w:tcW w:w="1780" w:type="dxa"/>
          </w:tcPr>
          <w:p w14:paraId="405CEF62"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VRSTA PROGRAMA</w:t>
            </w:r>
          </w:p>
          <w:p w14:paraId="48585DF0" w14:textId="77777777" w:rsidR="00CB7F58" w:rsidRPr="004D6CA9" w:rsidRDefault="00CB7F58" w:rsidP="00E509B9">
            <w:pPr>
              <w:spacing w:line="360" w:lineRule="auto"/>
              <w:jc w:val="both"/>
              <w:rPr>
                <w:rFonts w:ascii="Times New Roman" w:hAnsi="Times New Roman" w:cs="Times New Roman"/>
                <w:sz w:val="24"/>
                <w:szCs w:val="24"/>
              </w:rPr>
            </w:pPr>
          </w:p>
        </w:tc>
        <w:tc>
          <w:tcPr>
            <w:tcW w:w="1305" w:type="dxa"/>
          </w:tcPr>
          <w:p w14:paraId="0118AA2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VRTIĆ</w:t>
            </w:r>
          </w:p>
        </w:tc>
        <w:tc>
          <w:tcPr>
            <w:tcW w:w="1843" w:type="dxa"/>
          </w:tcPr>
          <w:p w14:paraId="2A43D46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BROJ RADNIKA</w:t>
            </w:r>
          </w:p>
        </w:tc>
        <w:tc>
          <w:tcPr>
            <w:tcW w:w="2776" w:type="dxa"/>
          </w:tcPr>
          <w:p w14:paraId="073895D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BROJ ODGOJNO-OBRAZOVNIH RADNIKA</w:t>
            </w:r>
          </w:p>
        </w:tc>
        <w:tc>
          <w:tcPr>
            <w:tcW w:w="1584" w:type="dxa"/>
          </w:tcPr>
          <w:p w14:paraId="20DA1CD6"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OSTALI RADNICI</w:t>
            </w:r>
          </w:p>
        </w:tc>
      </w:tr>
      <w:tr w:rsidR="00CB7F58" w:rsidRPr="004D6CA9" w14:paraId="3712DA48" w14:textId="77777777" w:rsidTr="00E509B9">
        <w:tc>
          <w:tcPr>
            <w:tcW w:w="1780" w:type="dxa"/>
          </w:tcPr>
          <w:p w14:paraId="571C6096"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REDOVNI CJELODNEVNI</w:t>
            </w:r>
          </w:p>
        </w:tc>
        <w:tc>
          <w:tcPr>
            <w:tcW w:w="1305" w:type="dxa"/>
          </w:tcPr>
          <w:p w14:paraId="76B23B4C" w14:textId="77777777" w:rsidR="00CB7F58" w:rsidRPr="004D6CA9" w:rsidRDefault="00CB7F58"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ZVONČICA PUNITOVCI</w:t>
            </w:r>
          </w:p>
        </w:tc>
        <w:tc>
          <w:tcPr>
            <w:tcW w:w="1843" w:type="dxa"/>
          </w:tcPr>
          <w:p w14:paraId="2E99C686" w14:textId="57E2BD1E" w:rsidR="00CB7F58" w:rsidRPr="004D6CA9" w:rsidRDefault="000E6382"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F3101">
              <w:rPr>
                <w:rFonts w:ascii="Times New Roman" w:hAnsi="Times New Roman" w:cs="Times New Roman"/>
                <w:sz w:val="24"/>
                <w:szCs w:val="24"/>
              </w:rPr>
              <w:t>4</w:t>
            </w:r>
          </w:p>
        </w:tc>
        <w:tc>
          <w:tcPr>
            <w:tcW w:w="2776" w:type="dxa"/>
          </w:tcPr>
          <w:p w14:paraId="5C61DC84" w14:textId="6D68DD94" w:rsidR="00CB7F58" w:rsidRPr="004D6CA9" w:rsidRDefault="006C4D98"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F3101">
              <w:rPr>
                <w:rFonts w:ascii="Times New Roman" w:hAnsi="Times New Roman" w:cs="Times New Roman"/>
                <w:sz w:val="24"/>
                <w:szCs w:val="24"/>
              </w:rPr>
              <w:t>0</w:t>
            </w:r>
          </w:p>
        </w:tc>
        <w:tc>
          <w:tcPr>
            <w:tcW w:w="1584" w:type="dxa"/>
          </w:tcPr>
          <w:p w14:paraId="3155ABFD" w14:textId="646B0252" w:rsidR="00CB7F58" w:rsidRPr="004D6CA9" w:rsidRDefault="004F3101" w:rsidP="00E509B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14:paraId="3EB3E24D" w14:textId="77777777" w:rsidR="00CB7F58" w:rsidRPr="004D6CA9" w:rsidRDefault="00CB7F58" w:rsidP="00E509B9">
            <w:pPr>
              <w:spacing w:line="360" w:lineRule="auto"/>
              <w:jc w:val="both"/>
              <w:rPr>
                <w:rFonts w:ascii="Times New Roman" w:hAnsi="Times New Roman" w:cs="Times New Roman"/>
                <w:sz w:val="24"/>
                <w:szCs w:val="24"/>
              </w:rPr>
            </w:pPr>
          </w:p>
          <w:p w14:paraId="15FD7233" w14:textId="77777777" w:rsidR="00CB7F58" w:rsidRPr="004D6CA9" w:rsidRDefault="00CB7F58" w:rsidP="00E509B9">
            <w:pPr>
              <w:spacing w:line="360" w:lineRule="auto"/>
              <w:jc w:val="both"/>
              <w:rPr>
                <w:rFonts w:ascii="Times New Roman" w:hAnsi="Times New Roman" w:cs="Times New Roman"/>
                <w:sz w:val="24"/>
                <w:szCs w:val="24"/>
              </w:rPr>
            </w:pPr>
          </w:p>
        </w:tc>
      </w:tr>
    </w:tbl>
    <w:p w14:paraId="694CC822" w14:textId="77777777" w:rsidR="00CB7F58" w:rsidRPr="004D6CA9" w:rsidRDefault="00CB7F58" w:rsidP="00CB7F58">
      <w:pPr>
        <w:spacing w:line="360" w:lineRule="auto"/>
        <w:jc w:val="both"/>
        <w:rPr>
          <w:rFonts w:ascii="Times New Roman" w:hAnsi="Times New Roman" w:cs="Times New Roman"/>
          <w:sz w:val="24"/>
          <w:szCs w:val="24"/>
        </w:rPr>
      </w:pPr>
    </w:p>
    <w:p w14:paraId="41A6A13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Kako bi se zadovoljila zakonska forma i uskladilo s potrebama roditelja, </w:t>
      </w:r>
      <w:r>
        <w:rPr>
          <w:rFonts w:ascii="Times New Roman" w:hAnsi="Times New Roman" w:cs="Times New Roman"/>
          <w:sz w:val="24"/>
          <w:szCs w:val="24"/>
        </w:rPr>
        <w:t xml:space="preserve">DV Zvončica </w:t>
      </w:r>
      <w:proofErr w:type="spellStart"/>
      <w:r>
        <w:rPr>
          <w:rFonts w:ascii="Times New Roman" w:hAnsi="Times New Roman" w:cs="Times New Roman"/>
          <w:sz w:val="24"/>
          <w:szCs w:val="24"/>
        </w:rPr>
        <w:t>Punitovci</w:t>
      </w:r>
      <w:proofErr w:type="spellEnd"/>
      <w:r>
        <w:rPr>
          <w:rFonts w:ascii="Times New Roman" w:hAnsi="Times New Roman" w:cs="Times New Roman"/>
          <w:sz w:val="24"/>
          <w:szCs w:val="24"/>
        </w:rPr>
        <w:t xml:space="preserve"> radit će od 5:45 do 16:15h svaki radni dan.</w:t>
      </w:r>
    </w:p>
    <w:p w14:paraId="30844F51" w14:textId="77777777" w:rsidR="00CB7F58" w:rsidRDefault="00CB7F58" w:rsidP="00CB7F58">
      <w:pPr>
        <w:spacing w:line="360" w:lineRule="auto"/>
        <w:jc w:val="both"/>
        <w:rPr>
          <w:rFonts w:ascii="Times New Roman" w:hAnsi="Times New Roman" w:cs="Times New Roman"/>
          <w:sz w:val="24"/>
          <w:szCs w:val="24"/>
        </w:rPr>
      </w:pPr>
    </w:p>
    <w:p w14:paraId="5EE3AC11" w14:textId="2491ED7A" w:rsidR="00CB7F58"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TABLICA 3 – PODATCI O BROJU UPISANE DJECE, SKUPINI, RADNICIMA I RADNOM VREMENU ODGOJITELJA</w:t>
      </w:r>
    </w:p>
    <w:tbl>
      <w:tblPr>
        <w:tblStyle w:val="Reetkatablice"/>
        <w:tblW w:w="9084" w:type="dxa"/>
        <w:tblLook w:val="04A0" w:firstRow="1" w:lastRow="0" w:firstColumn="1" w:lastColumn="0" w:noHBand="0" w:noVBand="1"/>
      </w:tblPr>
      <w:tblGrid>
        <w:gridCol w:w="2292"/>
        <w:gridCol w:w="2244"/>
        <w:gridCol w:w="2286"/>
        <w:gridCol w:w="2262"/>
      </w:tblGrid>
      <w:tr w:rsidR="004F3101" w:rsidRPr="004D6CA9" w14:paraId="1330D44C" w14:textId="77777777" w:rsidTr="004964A1">
        <w:trPr>
          <w:trHeight w:val="1255"/>
        </w:trPr>
        <w:tc>
          <w:tcPr>
            <w:tcW w:w="2292" w:type="dxa"/>
          </w:tcPr>
          <w:p w14:paraId="57289B16" w14:textId="77777777" w:rsidR="004F3101" w:rsidRPr="004D6CA9" w:rsidRDefault="004F3101" w:rsidP="004964A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ODGOJNO OBRAZOVNA SKUPINA</w:t>
            </w:r>
          </w:p>
        </w:tc>
        <w:tc>
          <w:tcPr>
            <w:tcW w:w="2244" w:type="dxa"/>
          </w:tcPr>
          <w:p w14:paraId="4BD27DE6" w14:textId="77777777" w:rsidR="004F3101" w:rsidRPr="004D6CA9" w:rsidRDefault="004F3101" w:rsidP="004964A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BROJ DJECE</w:t>
            </w:r>
          </w:p>
        </w:tc>
        <w:tc>
          <w:tcPr>
            <w:tcW w:w="2286" w:type="dxa"/>
          </w:tcPr>
          <w:p w14:paraId="6534B166" w14:textId="77777777" w:rsidR="004F3101" w:rsidRPr="004D6CA9" w:rsidRDefault="004F3101" w:rsidP="004964A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ODGOJITELJ</w:t>
            </w:r>
          </w:p>
        </w:tc>
        <w:tc>
          <w:tcPr>
            <w:tcW w:w="2262" w:type="dxa"/>
          </w:tcPr>
          <w:p w14:paraId="318695E2" w14:textId="77777777" w:rsidR="004F3101" w:rsidRPr="004D6CA9" w:rsidRDefault="004F3101" w:rsidP="004964A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RADNO VRIJEME</w:t>
            </w:r>
          </w:p>
        </w:tc>
      </w:tr>
      <w:tr w:rsidR="004F3101" w:rsidRPr="004D6CA9" w14:paraId="2E0A7E35" w14:textId="77777777" w:rsidTr="004964A1">
        <w:trPr>
          <w:trHeight w:val="841"/>
        </w:trPr>
        <w:tc>
          <w:tcPr>
            <w:tcW w:w="2292" w:type="dxa"/>
          </w:tcPr>
          <w:p w14:paraId="534D2F3D"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JASLIČKA 1-2 GOD</w:t>
            </w:r>
          </w:p>
        </w:tc>
        <w:tc>
          <w:tcPr>
            <w:tcW w:w="2244" w:type="dxa"/>
          </w:tcPr>
          <w:p w14:paraId="531A29E0"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86" w:type="dxa"/>
          </w:tcPr>
          <w:p w14:paraId="2DC553BD"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2" w:type="dxa"/>
          </w:tcPr>
          <w:p w14:paraId="062A3994"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7:00-13:00</w:t>
            </w:r>
          </w:p>
          <w:p w14:paraId="1CEF93EC"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10:00-16:15</w:t>
            </w:r>
          </w:p>
        </w:tc>
      </w:tr>
      <w:tr w:rsidR="004F3101" w:rsidRPr="004D6CA9" w14:paraId="1F0EB1E1" w14:textId="77777777" w:rsidTr="004964A1">
        <w:trPr>
          <w:trHeight w:val="841"/>
        </w:trPr>
        <w:tc>
          <w:tcPr>
            <w:tcW w:w="2292" w:type="dxa"/>
          </w:tcPr>
          <w:p w14:paraId="639876F1"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JASLIČKA 1-3 GOD</w:t>
            </w:r>
          </w:p>
        </w:tc>
        <w:tc>
          <w:tcPr>
            <w:tcW w:w="2244" w:type="dxa"/>
          </w:tcPr>
          <w:p w14:paraId="6B17E486"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86" w:type="dxa"/>
          </w:tcPr>
          <w:p w14:paraId="0EA6D4E1"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2" w:type="dxa"/>
          </w:tcPr>
          <w:p w14:paraId="31417A4E"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7:005-13:00</w:t>
            </w:r>
          </w:p>
          <w:p w14:paraId="37FDCF83"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10:00-16:15</w:t>
            </w:r>
          </w:p>
        </w:tc>
      </w:tr>
      <w:tr w:rsidR="004F3101" w:rsidRPr="004D6CA9" w14:paraId="06DED7F8" w14:textId="77777777" w:rsidTr="004964A1">
        <w:trPr>
          <w:trHeight w:val="841"/>
        </w:trPr>
        <w:tc>
          <w:tcPr>
            <w:tcW w:w="2292" w:type="dxa"/>
          </w:tcPr>
          <w:p w14:paraId="11CABDB0"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MJEŠOVITA VRTIĆKA 3-5 GOD</w:t>
            </w:r>
          </w:p>
        </w:tc>
        <w:tc>
          <w:tcPr>
            <w:tcW w:w="2244" w:type="dxa"/>
          </w:tcPr>
          <w:p w14:paraId="29DBBE37"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86" w:type="dxa"/>
          </w:tcPr>
          <w:p w14:paraId="6E1CFD13" w14:textId="77777777" w:rsidR="004F3101" w:rsidRPr="004D6CA9" w:rsidRDefault="004F3101" w:rsidP="004964A1">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w:t>
            </w:r>
          </w:p>
        </w:tc>
        <w:tc>
          <w:tcPr>
            <w:tcW w:w="2262" w:type="dxa"/>
          </w:tcPr>
          <w:p w14:paraId="6925AB79"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7:00-13:00</w:t>
            </w:r>
          </w:p>
          <w:p w14:paraId="65303E9C"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10:00-16:15</w:t>
            </w:r>
          </w:p>
        </w:tc>
      </w:tr>
      <w:tr w:rsidR="004F3101" w:rsidRPr="004D6CA9" w14:paraId="386C3562" w14:textId="77777777" w:rsidTr="004964A1">
        <w:trPr>
          <w:trHeight w:val="841"/>
        </w:trPr>
        <w:tc>
          <w:tcPr>
            <w:tcW w:w="2292" w:type="dxa"/>
          </w:tcPr>
          <w:p w14:paraId="2E0FEAC9"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MJEŠOVTA VRTIĆKA 5 -7 GOD</w:t>
            </w:r>
          </w:p>
        </w:tc>
        <w:tc>
          <w:tcPr>
            <w:tcW w:w="2244" w:type="dxa"/>
          </w:tcPr>
          <w:p w14:paraId="33AEE282"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286" w:type="dxa"/>
          </w:tcPr>
          <w:p w14:paraId="573465A0" w14:textId="77777777" w:rsidR="004F3101" w:rsidRPr="004D6CA9"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2" w:type="dxa"/>
          </w:tcPr>
          <w:p w14:paraId="102B8125"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7:00-13:00</w:t>
            </w:r>
          </w:p>
          <w:p w14:paraId="70062FFF" w14:textId="77777777" w:rsidR="004F3101" w:rsidRDefault="004F3101"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10:00-16:15</w:t>
            </w:r>
          </w:p>
        </w:tc>
      </w:tr>
    </w:tbl>
    <w:p w14:paraId="0D501792" w14:textId="77777777" w:rsidR="004F3101" w:rsidRPr="004D6CA9" w:rsidRDefault="004F3101" w:rsidP="00CB7F58">
      <w:pPr>
        <w:spacing w:line="360" w:lineRule="auto"/>
        <w:jc w:val="both"/>
        <w:rPr>
          <w:rFonts w:ascii="Times New Roman" w:hAnsi="Times New Roman" w:cs="Times New Roman"/>
          <w:sz w:val="24"/>
          <w:szCs w:val="24"/>
        </w:rPr>
      </w:pPr>
    </w:p>
    <w:p w14:paraId="3732974B" w14:textId="77777777" w:rsidR="00CB7F58" w:rsidRPr="004D6CA9" w:rsidRDefault="00CB7F58" w:rsidP="00CB7F58">
      <w:pPr>
        <w:spacing w:line="360" w:lineRule="auto"/>
        <w:jc w:val="both"/>
        <w:rPr>
          <w:rFonts w:ascii="Times New Roman" w:hAnsi="Times New Roman" w:cs="Times New Roman"/>
          <w:sz w:val="24"/>
          <w:szCs w:val="24"/>
        </w:rPr>
      </w:pPr>
    </w:p>
    <w:p w14:paraId="2AE2D6F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Radne obveze odgojitelja u odgojnim skupinama:  </w:t>
      </w:r>
    </w:p>
    <w:p w14:paraId="5B5D767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Radna obveza odgojitelja sastoji se od neposrednog rada u skupini, dnevne pauze i ostalih poslova (vođenje pedagoške dokumentacije, rad s roditeljima, individualno stručno usavršavanje, praćenje stručne literature i dr.).   </w:t>
      </w:r>
    </w:p>
    <w:p w14:paraId="2B9721B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Radno vrijeme odgojnih skupina utvrđuje se na osnovi stvarnih potreba djeteta i roditelja u toj odgojnoj skupini. Ono je fleksibilno i nije unaprijed određeno već se mijenja tijekom godine i u skladu sa stvarnim potrebama djeteta i roditelja.  </w:t>
      </w:r>
    </w:p>
    <w:p w14:paraId="5FF5BCA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Tjedne obveze odgojitelja: </w:t>
      </w:r>
    </w:p>
    <w:p w14:paraId="7152411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TABLICA 4 -  STRUKTURA 40-SATNE TJEDNE RADNE OBVEZE ODGOJITELJA</w:t>
      </w:r>
    </w:p>
    <w:tbl>
      <w:tblPr>
        <w:tblStyle w:val="Reetkatablice"/>
        <w:tblW w:w="0" w:type="auto"/>
        <w:tblLook w:val="04A0" w:firstRow="1" w:lastRow="0" w:firstColumn="1" w:lastColumn="0" w:noHBand="0" w:noVBand="1"/>
      </w:tblPr>
      <w:tblGrid>
        <w:gridCol w:w="2235"/>
        <w:gridCol w:w="2551"/>
        <w:gridCol w:w="2552"/>
      </w:tblGrid>
      <w:tr w:rsidR="00CB7F58" w:rsidRPr="004D6CA9" w14:paraId="43538152" w14:textId="77777777" w:rsidTr="00E509B9">
        <w:tc>
          <w:tcPr>
            <w:tcW w:w="2235" w:type="dxa"/>
          </w:tcPr>
          <w:p w14:paraId="7B979F3D"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POSLOVI</w:t>
            </w:r>
          </w:p>
        </w:tc>
        <w:tc>
          <w:tcPr>
            <w:tcW w:w="2551" w:type="dxa"/>
          </w:tcPr>
          <w:p w14:paraId="02C4D47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TJEDNO ZADUŽENJE</w:t>
            </w:r>
          </w:p>
        </w:tc>
        <w:tc>
          <w:tcPr>
            <w:tcW w:w="2552" w:type="dxa"/>
          </w:tcPr>
          <w:p w14:paraId="54184D1F"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DNEVNO ZADUŽENJE</w:t>
            </w:r>
          </w:p>
        </w:tc>
      </w:tr>
      <w:tr w:rsidR="00CB7F58" w:rsidRPr="004D6CA9" w14:paraId="50DA5A81" w14:textId="77777777" w:rsidTr="00E509B9">
        <w:tc>
          <w:tcPr>
            <w:tcW w:w="2235" w:type="dxa"/>
          </w:tcPr>
          <w:p w14:paraId="7594F636"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NEPOSREDNI RAD</w:t>
            </w:r>
          </w:p>
        </w:tc>
        <w:tc>
          <w:tcPr>
            <w:tcW w:w="2551" w:type="dxa"/>
          </w:tcPr>
          <w:p w14:paraId="6EB66422"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27,5</w:t>
            </w:r>
          </w:p>
        </w:tc>
        <w:tc>
          <w:tcPr>
            <w:tcW w:w="2552" w:type="dxa"/>
          </w:tcPr>
          <w:p w14:paraId="662C698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5,5</w:t>
            </w:r>
          </w:p>
        </w:tc>
      </w:tr>
      <w:tr w:rsidR="00CB7F58" w:rsidRPr="004D6CA9" w14:paraId="215F1F94" w14:textId="77777777" w:rsidTr="00E509B9">
        <w:tc>
          <w:tcPr>
            <w:tcW w:w="2235" w:type="dxa"/>
          </w:tcPr>
          <w:p w14:paraId="63CEF29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OSTALI POSLOVI</w:t>
            </w:r>
          </w:p>
        </w:tc>
        <w:tc>
          <w:tcPr>
            <w:tcW w:w="2551" w:type="dxa"/>
          </w:tcPr>
          <w:p w14:paraId="153E2C28"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10</w:t>
            </w:r>
          </w:p>
        </w:tc>
        <w:tc>
          <w:tcPr>
            <w:tcW w:w="2552" w:type="dxa"/>
          </w:tcPr>
          <w:p w14:paraId="0D30BA13"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2,0</w:t>
            </w:r>
          </w:p>
        </w:tc>
      </w:tr>
      <w:tr w:rsidR="00CB7F58" w:rsidRPr="004D6CA9" w14:paraId="22E298CC" w14:textId="77777777" w:rsidTr="00E509B9">
        <w:tc>
          <w:tcPr>
            <w:tcW w:w="2235" w:type="dxa"/>
          </w:tcPr>
          <w:p w14:paraId="594B3ED7"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STANKA</w:t>
            </w:r>
          </w:p>
        </w:tc>
        <w:tc>
          <w:tcPr>
            <w:tcW w:w="2551" w:type="dxa"/>
          </w:tcPr>
          <w:p w14:paraId="36B6A24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2,5</w:t>
            </w:r>
          </w:p>
        </w:tc>
        <w:tc>
          <w:tcPr>
            <w:tcW w:w="2552" w:type="dxa"/>
          </w:tcPr>
          <w:p w14:paraId="177C9EB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0,5</w:t>
            </w:r>
          </w:p>
        </w:tc>
      </w:tr>
      <w:tr w:rsidR="00CB7F58" w:rsidRPr="004D6CA9" w14:paraId="01061433" w14:textId="77777777" w:rsidTr="00E509B9">
        <w:tc>
          <w:tcPr>
            <w:tcW w:w="2235" w:type="dxa"/>
          </w:tcPr>
          <w:p w14:paraId="6A0C7F4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UKUPNO</w:t>
            </w:r>
          </w:p>
        </w:tc>
        <w:tc>
          <w:tcPr>
            <w:tcW w:w="2551" w:type="dxa"/>
          </w:tcPr>
          <w:p w14:paraId="7C7CD230"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40</w:t>
            </w:r>
          </w:p>
        </w:tc>
        <w:tc>
          <w:tcPr>
            <w:tcW w:w="2552" w:type="dxa"/>
          </w:tcPr>
          <w:p w14:paraId="5B986922"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8</w:t>
            </w:r>
          </w:p>
        </w:tc>
      </w:tr>
    </w:tbl>
    <w:p w14:paraId="614189A5" w14:textId="77777777" w:rsidR="00CB7F58" w:rsidRPr="004D6CA9" w:rsidRDefault="00CB7F58" w:rsidP="00CB7F58">
      <w:pPr>
        <w:spacing w:line="360" w:lineRule="auto"/>
        <w:jc w:val="both"/>
        <w:rPr>
          <w:rFonts w:ascii="Times New Roman" w:hAnsi="Times New Roman" w:cs="Times New Roman"/>
          <w:sz w:val="24"/>
          <w:szCs w:val="24"/>
        </w:rPr>
      </w:pPr>
    </w:p>
    <w:p w14:paraId="2A4A63B9" w14:textId="0980A868" w:rsidR="00CB7F58"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NAPOMENA: Satnica je utvrđena prema Državnom pedagoškom standardu predškolskog odgoja i naobrazbe, članak 29. Tjedna obveza od 40 sati za odgojno</w:t>
      </w:r>
      <w:r>
        <w:rPr>
          <w:rFonts w:ascii="Times New Roman" w:hAnsi="Times New Roman" w:cs="Times New Roman"/>
          <w:sz w:val="24"/>
          <w:szCs w:val="24"/>
        </w:rPr>
        <w:t>-</w:t>
      </w:r>
      <w:r w:rsidRPr="004D6CA9">
        <w:rPr>
          <w:rFonts w:ascii="Times New Roman" w:hAnsi="Times New Roman" w:cs="Times New Roman"/>
          <w:sz w:val="24"/>
          <w:szCs w:val="24"/>
        </w:rPr>
        <w:t>obrazovne radnike strukturirana je od 27,5 sati neposrednog rada s djecom (rad u skupini, dežurstva, posjete, izleti itd.) te 12,5 sati rada na ostalim poslovima, što uključuje i stanku od 30 min. U ostale sate rada ulaze sati za planiranje, pripremanje, suradnju s roditeljima, permanentno stručno usavršavanje (individualno i kolektivno), odgojiteljska vijeća, aktivi, radni dogovori, rad u timovima. Svakom odgojitelju na početku pedagoške godine uručuje se Rješenje temeljem Pravilnika o radu, o godišnjem zaduženju i strukturi radnog vremena za pedagošku godinu 202</w:t>
      </w:r>
      <w:r w:rsidR="006C4D98">
        <w:rPr>
          <w:rFonts w:ascii="Times New Roman" w:hAnsi="Times New Roman" w:cs="Times New Roman"/>
          <w:sz w:val="24"/>
          <w:szCs w:val="24"/>
        </w:rPr>
        <w:t>3</w:t>
      </w:r>
      <w:r w:rsidRPr="004D6CA9">
        <w:rPr>
          <w:rFonts w:ascii="Times New Roman" w:hAnsi="Times New Roman" w:cs="Times New Roman"/>
          <w:sz w:val="24"/>
          <w:szCs w:val="24"/>
        </w:rPr>
        <w:t>./2</w:t>
      </w:r>
      <w:r w:rsidR="006C4D98">
        <w:rPr>
          <w:rFonts w:ascii="Times New Roman" w:hAnsi="Times New Roman" w:cs="Times New Roman"/>
          <w:sz w:val="24"/>
          <w:szCs w:val="24"/>
        </w:rPr>
        <w:t>4</w:t>
      </w:r>
      <w:r w:rsidRPr="004D6CA9">
        <w:rPr>
          <w:rFonts w:ascii="Times New Roman" w:hAnsi="Times New Roman" w:cs="Times New Roman"/>
          <w:sz w:val="24"/>
          <w:szCs w:val="24"/>
        </w:rPr>
        <w:t xml:space="preserve">. </w:t>
      </w:r>
    </w:p>
    <w:p w14:paraId="02E07AEA" w14:textId="77777777" w:rsidR="00CB7F58" w:rsidRPr="004D6CA9" w:rsidRDefault="00CB7F58" w:rsidP="00CB7F58">
      <w:pPr>
        <w:spacing w:line="360" w:lineRule="auto"/>
        <w:jc w:val="both"/>
        <w:rPr>
          <w:rFonts w:ascii="Times New Roman" w:hAnsi="Times New Roman" w:cs="Times New Roman"/>
          <w:sz w:val="24"/>
          <w:szCs w:val="24"/>
        </w:rPr>
      </w:pPr>
    </w:p>
    <w:p w14:paraId="78D81A27"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ELEMENTI NEPOSREDNOG RADA ODGOJITELJA S DJECOM  </w:t>
      </w:r>
    </w:p>
    <w:p w14:paraId="15703E6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1. Redoviti neposredni rad s djecom dnevno iznosi 5.5 sati, a tjedno iznosi 27.5 sati. </w:t>
      </w:r>
    </w:p>
    <w:p w14:paraId="0E161BE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ELEMENTI OSTALIH POSLOVA ODGOJITELJA  </w:t>
      </w:r>
    </w:p>
    <w:p w14:paraId="01385E4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Ostali poslovi dnevno iznose 2 sata i odnose se na dnevno, tjedno, mjesečno i tromjesečno planiranje, valorizaciju, suradnju s roditeljima, stručne aktive unutar vrtića, izradu materijalnih sredstava, radne dogovore i sl. Valorizacija se vrši uvidom u pedagošku dokumentaciju, prostorni kontekst i neposredni rad. </w:t>
      </w:r>
    </w:p>
    <w:p w14:paraId="6A84C37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Radni dogovori evidentiraju se u pedagoškoj dokumentaciji. Neopravdano izostajanje se u evidenciji satnice odgojitelja bilježi kao negativna satnica. Sve oblike suradnje s roditeljima odgojitelji su dužni planirati i bilježiti u pedagoškoj dokumentaciji odgojne skupine. </w:t>
      </w:r>
    </w:p>
    <w:p w14:paraId="024AD27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Odgojitelji su dužni redovito se stručno usavršavati i evidentirati svoje područje interesa u posebne liste za stručno usavršavanje. Potrebno je voditi i svoju individualnu mapu (osobni portfolio), portfolio skupine. </w:t>
      </w:r>
    </w:p>
    <w:p w14:paraId="0B7913AC" w14:textId="27C94725"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Prisustvovanje odgojiteljskim vijećima je obvezno i neopravdani izostanak bilježi se kao negativna satnica u evidenciji satnice koju vodi svaki odgojitelj zasebno te je krajem mjeseca predaje ravnateljici. Mjesečnu evidenciju sati svih zaposlenika predaju  se</w:t>
      </w:r>
      <w:r>
        <w:rPr>
          <w:rFonts w:ascii="Times New Roman" w:hAnsi="Times New Roman" w:cs="Times New Roman"/>
          <w:sz w:val="24"/>
          <w:szCs w:val="24"/>
        </w:rPr>
        <w:t xml:space="preserve"> ravnateljici</w:t>
      </w:r>
      <w:r w:rsidRPr="004D6CA9">
        <w:rPr>
          <w:rFonts w:ascii="Times New Roman" w:hAnsi="Times New Roman" w:cs="Times New Roman"/>
          <w:sz w:val="24"/>
          <w:szCs w:val="24"/>
        </w:rPr>
        <w:t xml:space="preserve">, </w:t>
      </w:r>
      <w:r>
        <w:rPr>
          <w:rFonts w:ascii="Times New Roman" w:hAnsi="Times New Roman" w:cs="Times New Roman"/>
          <w:sz w:val="24"/>
          <w:szCs w:val="24"/>
        </w:rPr>
        <w:t xml:space="preserve">koja dalje predaje u računovodstvo </w:t>
      </w:r>
      <w:r w:rsidRPr="004D6CA9">
        <w:rPr>
          <w:rFonts w:ascii="Times New Roman" w:hAnsi="Times New Roman" w:cs="Times New Roman"/>
          <w:sz w:val="24"/>
          <w:szCs w:val="24"/>
        </w:rPr>
        <w:t xml:space="preserve">radi daljnje obrade podataka.  </w:t>
      </w:r>
    </w:p>
    <w:p w14:paraId="3EF46B4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Tjedni, mjesečni i godišnji fond sati je promjenjiv ovisno o danima godišnjeg odmora te se tada smanjuje zaduženje u neposrednom radu i ostalim poslovima. Odlukom ravnatelja radno </w:t>
      </w:r>
      <w:r w:rsidRPr="004D6CA9">
        <w:rPr>
          <w:rFonts w:ascii="Times New Roman" w:hAnsi="Times New Roman" w:cs="Times New Roman"/>
          <w:sz w:val="24"/>
          <w:szCs w:val="24"/>
        </w:rPr>
        <w:lastRenderedPageBreak/>
        <w:t xml:space="preserve">vrijeme može se mijenjati jer je svim radnicima u cilju ostvariti kvalitetan odgojno-obrazovni rad i prilagoditi se potrebama djece i roditelja. </w:t>
      </w:r>
    </w:p>
    <w:p w14:paraId="41C5543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Nositelj programa:  - ravnateljica, stručno-razvojna služba, odgojiteljice, ostali radnici Dokumentiranje:  temeljem zakonskih propisa.</w:t>
      </w:r>
    </w:p>
    <w:p w14:paraId="4A3B7D38" w14:textId="77777777" w:rsidR="00CB7F58" w:rsidRPr="004D6CA9" w:rsidRDefault="00CB7F58" w:rsidP="00CB7F58">
      <w:pPr>
        <w:spacing w:line="360" w:lineRule="auto"/>
        <w:jc w:val="both"/>
        <w:rPr>
          <w:rFonts w:ascii="Times New Roman" w:hAnsi="Times New Roman" w:cs="Times New Roman"/>
          <w:sz w:val="28"/>
          <w:szCs w:val="28"/>
        </w:rPr>
      </w:pPr>
    </w:p>
    <w:p w14:paraId="673FA7A1" w14:textId="77777777" w:rsidR="00CB7F58" w:rsidRDefault="00CB7F58" w:rsidP="00CB7F58">
      <w:pPr>
        <w:pStyle w:val="Naslov1"/>
      </w:pPr>
      <w:bookmarkStart w:id="4" w:name="_Toc96086803"/>
      <w:r w:rsidRPr="004D6CA9">
        <w:t>3. PROSTORNO - MATERIJALNI UVJETI</w:t>
      </w:r>
      <w:bookmarkEnd w:id="4"/>
      <w:r w:rsidRPr="004D6CA9">
        <w:t xml:space="preserve"> </w:t>
      </w:r>
    </w:p>
    <w:p w14:paraId="100EC6F9" w14:textId="77777777" w:rsidR="00CB7F58" w:rsidRPr="002E62E9" w:rsidRDefault="00CB7F58" w:rsidP="00CB7F58"/>
    <w:p w14:paraId="21F3FF1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Okruženje u kojemu se provodi program predstavlja niz čimbenika koji potiču i usmjeravaju djetetov cjelokupni razvoj te utječu na oblikovanje njegove osobnosti, vrijednosti, navika i vještina. Pod pojmom prostor podrazumijevaju se i unutarnje i vanjske prostorije. Ishodište organizacije prostora predškolske ustanove:  </w:t>
      </w:r>
    </w:p>
    <w:p w14:paraId="288F18BD"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Normativi prostora, opreme i sredstava za odgojno – obrazovni rad u dječjim vrtićima </w:t>
      </w:r>
    </w:p>
    <w:p w14:paraId="14B4C149"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Zakon o predškolskom odgoju </w:t>
      </w:r>
    </w:p>
    <w:p w14:paraId="7567D0F4"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Koncepcija razvoja predškolskog odgoja u Republici Hrvatskoj </w:t>
      </w:r>
    </w:p>
    <w:p w14:paraId="2AC80CC4"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Programsko usmjerenje odgoja i obrazovanja </w:t>
      </w:r>
    </w:p>
    <w:p w14:paraId="579E72E0"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Nacionalni kurikulum za rani i predškolski odgoj i obrazovanje </w:t>
      </w:r>
    </w:p>
    <w:p w14:paraId="74A9D3A3"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Sigurnost – ključna značajka pažljivo isplaniranog i osmišljenog fiz</w:t>
      </w:r>
      <w:r>
        <w:rPr>
          <w:rFonts w:ascii="Times New Roman" w:hAnsi="Times New Roman" w:cs="Times New Roman"/>
          <w:sz w:val="24"/>
          <w:szCs w:val="24"/>
        </w:rPr>
        <w:t>i</w:t>
      </w:r>
      <w:r w:rsidRPr="004D6CA9">
        <w:rPr>
          <w:rFonts w:ascii="Times New Roman" w:hAnsi="Times New Roman" w:cs="Times New Roman"/>
          <w:sz w:val="24"/>
          <w:szCs w:val="24"/>
        </w:rPr>
        <w:t xml:space="preserve">čkog okruženja </w:t>
      </w:r>
    </w:p>
    <w:p w14:paraId="3229135F"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Sloboda </w:t>
      </w:r>
    </w:p>
    <w:p w14:paraId="6CD8E06D" w14:textId="77777777" w:rsidR="00CB7F58" w:rsidRPr="004D6CA9" w:rsidRDefault="00CB7F58" w:rsidP="00CB7F58">
      <w:pPr>
        <w:pStyle w:val="Odlomakpopisa"/>
        <w:numPr>
          <w:ilvl w:val="0"/>
          <w:numId w:val="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Pregled nad djecom </w:t>
      </w:r>
    </w:p>
    <w:p w14:paraId="5726A94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Prostor je prilagođen djeci u skladu s njihovim rastom i razvojem te slijedi higijensko zdravstvene i odgojno-obrazovne standarde. </w:t>
      </w:r>
    </w:p>
    <w:p w14:paraId="013940B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Sigurnost je ključna značajka pažljivo isplaniranog i osmišljenog fizičkog okruženja. U prostorima u kojima se ostvaruje program na snazi je Sigurnosno-zaštitni i preventivni program s protokolima za postupanje u mogućim rizičnim situacijama. </w:t>
      </w:r>
    </w:p>
    <w:p w14:paraId="0C75901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Okruženje vrtića esencijalni je izvor učenja djece. Kvalitetno i poticajno okruženje sadržava visok obrazovni potencijal, s obzirom na to da djeca uče aktivno te surađujući s drugom djecom i odraslima. Bogatstvo  i promišljenost izbora materijala djecu potiču na otkrivanje i rješavanje problema iz područja znanosti. Takvo im okruženje omogućuje postavljanje hipoteze, istraživanje, eksperimentiranje i konstruiranje znanja i razumijevanja. Raznovrsnost, raznolikost i stalna dostupnost materijala trebaju promovirati neovisnost i autonomiju učenja </w:t>
      </w:r>
      <w:r w:rsidRPr="004D6CA9">
        <w:rPr>
          <w:rFonts w:ascii="Times New Roman" w:hAnsi="Times New Roman" w:cs="Times New Roman"/>
          <w:sz w:val="24"/>
          <w:szCs w:val="24"/>
        </w:rPr>
        <w:lastRenderedPageBreak/>
        <w:t xml:space="preserve">djece, a sadržajno bogatstvo materijala djeci različitih interesa i različitih razvojnih sposobnosti omogućiti različite izbore. </w:t>
      </w:r>
    </w:p>
    <w:p w14:paraId="15259EB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Pedagoški materijali i sredstva u djetetovom okruženju:</w:t>
      </w:r>
    </w:p>
    <w:p w14:paraId="5F47C2F0" w14:textId="77777777" w:rsidR="00CB7F58" w:rsidRPr="004D6CA9" w:rsidRDefault="00CB7F58" w:rsidP="00CB7F58">
      <w:pPr>
        <w:pStyle w:val="Naslov2"/>
      </w:pPr>
      <w:bookmarkStart w:id="5" w:name="_Toc96086804"/>
      <w:r w:rsidRPr="004D6CA9">
        <w:t>1. Opća i didaktička oprema koja je potrebna u radu je:</w:t>
      </w:r>
      <w:bookmarkEnd w:id="5"/>
      <w:r w:rsidRPr="004D6CA9">
        <w:t xml:space="preserve"> </w:t>
      </w:r>
    </w:p>
    <w:p w14:paraId="5F0E6690"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namještaj (stolovi, stolice, police, ormari, panoi) </w:t>
      </w:r>
    </w:p>
    <w:p w14:paraId="46817DBA"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audio-vizualna sredstva </w:t>
      </w:r>
    </w:p>
    <w:p w14:paraId="70C1131F"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dječji glazbeni cd-ovi</w:t>
      </w:r>
    </w:p>
    <w:p w14:paraId="3A078233"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sredstva za likovno izražavanje </w:t>
      </w:r>
    </w:p>
    <w:p w14:paraId="4D1AB4C5"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sredstva za govorno-scensko izražavanje </w:t>
      </w:r>
    </w:p>
    <w:p w14:paraId="1495C608"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sredstva za glazbeno izražavanje </w:t>
      </w:r>
    </w:p>
    <w:p w14:paraId="50DAD9ED"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sredstva za istraživanje, eksperimentiranje, manipuliranje </w:t>
      </w:r>
    </w:p>
    <w:p w14:paraId="76E73BB3" w14:textId="77777777" w:rsidR="00CB7F58" w:rsidRPr="004D6CA9" w:rsidRDefault="00CB7F58" w:rsidP="00B43D10">
      <w:pPr>
        <w:pStyle w:val="Odlomakpopisa"/>
        <w:numPr>
          <w:ilvl w:val="0"/>
          <w:numId w:val="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sredstva za tjelesne aktivnosti </w:t>
      </w:r>
    </w:p>
    <w:p w14:paraId="1FEA43BB" w14:textId="77777777" w:rsidR="00CB7F58" w:rsidRPr="004D6CA9" w:rsidRDefault="00CB7F58" w:rsidP="00CB7F58">
      <w:pPr>
        <w:spacing w:line="360" w:lineRule="auto"/>
        <w:jc w:val="both"/>
        <w:rPr>
          <w:rFonts w:ascii="Times New Roman" w:hAnsi="Times New Roman" w:cs="Times New Roman"/>
          <w:sz w:val="24"/>
          <w:szCs w:val="24"/>
        </w:rPr>
      </w:pPr>
    </w:p>
    <w:p w14:paraId="79352097" w14:textId="77777777" w:rsidR="00CB7F58" w:rsidRPr="004D6CA9" w:rsidRDefault="00CB7F58" w:rsidP="00CB7F58">
      <w:pPr>
        <w:pStyle w:val="Naslov2"/>
      </w:pPr>
      <w:bookmarkStart w:id="6" w:name="_Toc96086805"/>
      <w:r w:rsidRPr="004D6CA9">
        <w:t>2. Pedagoški neoblikovani materijali</w:t>
      </w:r>
      <w:bookmarkEnd w:id="6"/>
      <w:r w:rsidRPr="004D6CA9">
        <w:t xml:space="preserve"> </w:t>
      </w:r>
    </w:p>
    <w:p w14:paraId="063041E3"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Kvalitetno i poticajno te holističkim pristupom osmišljeno materijalno okruženje djeteta rane i predškolske dobi u suvremenoj praksi, u potpunosti je nezamislivo realizirati bez bogatstva pedagoški neoblikovanog materijala prilagođenog djetetovim interesima i kronološkoj dobi. Radi se o tzv. nedidaktičkim materijalima u funkciji dječje igre, izrade same didaktike kao i čistoj manipulacijsko-istraživalačkoj te eksperimentalnoj aktivnosti djeteta. Otpadni materijal poput PET ambalaže različitih vrsta zatim kartonske, metalne, staklene koje sadrži gotovo svako domaćinstvo, do stiropora, pleksiglasa, kamena, drveta, gline... Nebrojeno mnogo materijala te predmeta iz svakodnevnog života kao i našeg prirodnog okruženja, moguće je oblikovati u vrhunski </w:t>
      </w:r>
      <w:proofErr w:type="spellStart"/>
      <w:r w:rsidRPr="004D6CA9">
        <w:rPr>
          <w:rFonts w:ascii="Times New Roman" w:hAnsi="Times New Roman" w:cs="Times New Roman"/>
          <w:sz w:val="24"/>
          <w:szCs w:val="24"/>
        </w:rPr>
        <w:t>multisenzorički</w:t>
      </w:r>
      <w:proofErr w:type="spellEnd"/>
      <w:r w:rsidRPr="004D6CA9">
        <w:rPr>
          <w:rFonts w:ascii="Times New Roman" w:hAnsi="Times New Roman" w:cs="Times New Roman"/>
          <w:sz w:val="24"/>
          <w:szCs w:val="24"/>
        </w:rPr>
        <w:t xml:space="preserve"> poticaj koji će djetetu pružiti sasvim novi, neponovljivi izvor kako oduševljenja tako i stjecanja znanja, iskustava, vještina, sposobnosti. Zajednička izrada didaktičkih sredstava odgojitelja i djece iz neoblikovanih materijala potiče i samu kompetenciju djeteta, podiže njegovu vlastitu autonomiju na mnogim razinama, osjećaj uspješnosti i samopouzdanja, razvoj kreativnog mišljenja i izražavanja, spoznaje o vrijednosti ljudskog rada, a protkano nenametljivim ekološkim osvještavanjem reciklažom. Recikliranjem materijala kojima djeca barataju te od starog, odbačenog ili nepotrebnog stvaraju nove, autentične, maštovite i svrsishodne predmete iz svakodnevnog života, igračke i igre, male znanstvene poticaje za istraživanje upravo onog što u tom trenutku zadovoljava individualnu znatiželju i spoznaju, manifestaciju vlastitih ideja kroz odabrani izražajni medij, stvara se nova </w:t>
      </w:r>
      <w:r w:rsidRPr="004D6CA9">
        <w:rPr>
          <w:rFonts w:ascii="Times New Roman" w:hAnsi="Times New Roman" w:cs="Times New Roman"/>
          <w:sz w:val="24"/>
          <w:szCs w:val="24"/>
        </w:rPr>
        <w:lastRenderedPageBreak/>
        <w:t xml:space="preserve">dimenzija odgojno-obrazovne prakse. Upravo takva praksa u kojoj svaki materijal može postati didaktički materijal, sredstvo za učenje, igru, zapažanje, kreativno rješavanje problema, stvaralaštvo bez ograničenja, ležernost i spontanost pri rukovanju svestrano potiče dječji razvoj, dok djeca nadahnuta novim izazovima uče čineći te pritom istinski uživaju. </w:t>
      </w:r>
    </w:p>
    <w:p w14:paraId="045C4CD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prostorijama u kojima se organizira program postoje organizirani centri aktivnosti (obiteljski, građevni, manipulativni, likovni, scenski, glazbeni, prirode, frizera) koji se formiraju ovisno o dječjim interesima i željama. Centri aktivnosti su obogaćeni različitim materijalima – već gotovim kompletima i igračkama, ali i neoblikovanim materijalima. Centri će se nadopunjavati novim materijalima i sredstvima ovisno o interesu djece i aktivnostima. Spoznajnom i funkcionalnom razvoju djece posebno će pridonijeti predmeti s kojima djeca eksperimentiraju (magneti, termometri, vaga, pješčani sat, pijesak, voda, prirodni materijali). Osim sobe dnevnog boravka djeci je omogućeno korištenje i drugih prostora vrtića –</w:t>
      </w:r>
      <w:r>
        <w:rPr>
          <w:rFonts w:ascii="Times New Roman" w:hAnsi="Times New Roman" w:cs="Times New Roman"/>
          <w:sz w:val="24"/>
          <w:szCs w:val="24"/>
        </w:rPr>
        <w:t xml:space="preserve"> </w:t>
      </w:r>
      <w:r w:rsidRPr="004D6CA9">
        <w:rPr>
          <w:rFonts w:ascii="Times New Roman" w:hAnsi="Times New Roman" w:cs="Times New Roman"/>
          <w:sz w:val="24"/>
          <w:szCs w:val="24"/>
        </w:rPr>
        <w:t>hodnici</w:t>
      </w:r>
      <w:r>
        <w:rPr>
          <w:rFonts w:ascii="Times New Roman" w:hAnsi="Times New Roman" w:cs="Times New Roman"/>
          <w:sz w:val="24"/>
          <w:szCs w:val="24"/>
        </w:rPr>
        <w:t>, sportska dvorana</w:t>
      </w:r>
      <w:r w:rsidRPr="004D6CA9">
        <w:rPr>
          <w:rFonts w:ascii="Times New Roman" w:hAnsi="Times New Roman" w:cs="Times New Roman"/>
          <w:sz w:val="24"/>
          <w:szCs w:val="24"/>
        </w:rPr>
        <w:t xml:space="preserve"> i vanjski prostor koji sadržava igrališni dio (tobogan penjalice, ljuljačku, </w:t>
      </w:r>
      <w:r>
        <w:rPr>
          <w:rFonts w:ascii="Times New Roman" w:hAnsi="Times New Roman" w:cs="Times New Roman"/>
          <w:sz w:val="24"/>
          <w:szCs w:val="24"/>
        </w:rPr>
        <w:t xml:space="preserve">klackalice, vrtuljak) </w:t>
      </w:r>
      <w:r w:rsidRPr="004D6CA9">
        <w:rPr>
          <w:rFonts w:ascii="Times New Roman" w:hAnsi="Times New Roman" w:cs="Times New Roman"/>
          <w:sz w:val="24"/>
          <w:szCs w:val="24"/>
        </w:rPr>
        <w:t xml:space="preserve">prostor za sportske aktivnosti te vanjski kutić prirode.  Organizacija poticajnog prostora razvija kod djece osjećaj sigurnosti, pozitivnu sliku o sebi i drugima, samostalnost, inicijativu, motorički razvoj, spoznaju o različitim oblicima izražavanja i stvaranja te igru.  </w:t>
      </w:r>
    </w:p>
    <w:p w14:paraId="63FD0130"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Primjerena organizacija može se postići: </w:t>
      </w:r>
    </w:p>
    <w:p w14:paraId="7C237EE7"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Prilagođavanjem fizičkog okruženja   </w:t>
      </w:r>
    </w:p>
    <w:p w14:paraId="78C85668"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Dogovaranjem pravila ponašanja u Ustanovi – osigurava kod djeteta osjećaj povjerenja, osjećaj da je voljeno i prihvaćeno  </w:t>
      </w:r>
    </w:p>
    <w:p w14:paraId="38A7C29A"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Kontinuiranim uključivanjem djece u strukturiranje prostora i osluškivanjem njihovih interesa za odabir najprimjerenijih materijala za igru i rad vodeći računa o:                   </w:t>
      </w:r>
    </w:p>
    <w:p w14:paraId="16E15A4D"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Funkcionalnosti</w:t>
      </w:r>
    </w:p>
    <w:p w14:paraId="5E51F2F8"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Redu</w:t>
      </w:r>
    </w:p>
    <w:p w14:paraId="08E2FA60"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Estetskim kriterijima </w:t>
      </w:r>
    </w:p>
    <w:p w14:paraId="06ABE608"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Stvaranju radne atmosfere </w:t>
      </w:r>
    </w:p>
    <w:p w14:paraId="0BA47A61"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Osiguranjem discipline </w:t>
      </w:r>
    </w:p>
    <w:p w14:paraId="3FF79AED"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Nesmetanim prelaženjem s jedne aktivnosti na drugu </w:t>
      </w:r>
    </w:p>
    <w:p w14:paraId="18FF5F13" w14:textId="77777777" w:rsidR="00CB7F58" w:rsidRPr="004D6CA9" w:rsidRDefault="00CB7F58" w:rsidP="00B43D10">
      <w:pPr>
        <w:pStyle w:val="Odlomakpopisa"/>
        <w:numPr>
          <w:ilvl w:val="0"/>
          <w:numId w:val="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Slobodom kretanja po prostoru  </w:t>
      </w:r>
    </w:p>
    <w:p w14:paraId="17EF21BD"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Oblikovanje prostora služi kao poticaj i izazov djetetu i odgojitelju jer potiče na istraživanje, kreativnost i stvaralaštvo kao i učenje kroz igru.   </w:t>
      </w:r>
    </w:p>
    <w:p w14:paraId="4BEE0E3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Prostor Dječjeg vrtića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w:t>
      </w:r>
      <w:r>
        <w:rPr>
          <w:rFonts w:ascii="Times New Roman" w:hAnsi="Times New Roman" w:cs="Times New Roman"/>
          <w:sz w:val="24"/>
          <w:szCs w:val="24"/>
        </w:rPr>
        <w:t>novi</w:t>
      </w:r>
      <w:r w:rsidRPr="004D6CA9">
        <w:rPr>
          <w:rFonts w:ascii="Times New Roman" w:hAnsi="Times New Roman" w:cs="Times New Roman"/>
          <w:sz w:val="24"/>
          <w:szCs w:val="24"/>
        </w:rPr>
        <w:t xml:space="preserve"> je objekt građen sukladno Državnom pedagoškom standardu. Prostorno i materijalno okruženje u velikoj mjeri utječe na kognitivni, socijalni, emocionalni i tjelesni razvoj djece, stoga ono mora biti kreirano po mjeri djeteta. Takvo okruženje znači nuditi djeci različite razvojno</w:t>
      </w:r>
      <w:r>
        <w:rPr>
          <w:rFonts w:ascii="Times New Roman" w:hAnsi="Times New Roman" w:cs="Times New Roman"/>
          <w:sz w:val="24"/>
          <w:szCs w:val="24"/>
        </w:rPr>
        <w:t>-</w:t>
      </w:r>
      <w:r w:rsidRPr="004D6CA9">
        <w:rPr>
          <w:rFonts w:ascii="Times New Roman" w:hAnsi="Times New Roman" w:cs="Times New Roman"/>
          <w:sz w:val="24"/>
          <w:szCs w:val="24"/>
        </w:rPr>
        <w:t xml:space="preserve">primjerene materijale, zadatke i situacije koji kod djece potiču razvoj kroz samostalno i grupno istraživanje. Djeca uče čineći u interakciji s drugom djecom i odraslima. Urediti prostor koji će biti prilagođen djeci i njihovom rastu, omogućiti im i olakšati boravak u tom istom prostoru, zadaća je na kojoj DV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w:t>
      </w:r>
      <w:r>
        <w:rPr>
          <w:rFonts w:ascii="Times New Roman" w:hAnsi="Times New Roman" w:cs="Times New Roman"/>
          <w:sz w:val="24"/>
          <w:szCs w:val="24"/>
        </w:rPr>
        <w:t xml:space="preserve">planira </w:t>
      </w:r>
      <w:r w:rsidRPr="004D6CA9">
        <w:rPr>
          <w:rFonts w:ascii="Times New Roman" w:hAnsi="Times New Roman" w:cs="Times New Roman"/>
          <w:sz w:val="24"/>
          <w:szCs w:val="24"/>
        </w:rPr>
        <w:t>intenzivno rad</w:t>
      </w:r>
      <w:r>
        <w:rPr>
          <w:rFonts w:ascii="Times New Roman" w:hAnsi="Times New Roman" w:cs="Times New Roman"/>
          <w:sz w:val="24"/>
          <w:szCs w:val="24"/>
        </w:rPr>
        <w:t>it</w:t>
      </w:r>
      <w:r w:rsidRPr="004D6CA9">
        <w:rPr>
          <w:rFonts w:ascii="Times New Roman" w:hAnsi="Times New Roman" w:cs="Times New Roman"/>
          <w:sz w:val="24"/>
          <w:szCs w:val="24"/>
        </w:rPr>
        <w:t xml:space="preserve">i. </w:t>
      </w:r>
    </w:p>
    <w:p w14:paraId="06A49440" w14:textId="77777777" w:rsidR="00CB7F58" w:rsidRPr="000610C4"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Velika pažnja se pridaje kvalitetnom i slobodnom korištenju prostora i poticaja koji se u tom prostoru nalaze te poticanju djece da sudjeluju u održavanju tog prostora. Namještaj u dječjem vrtiću je svojom veličinom primjeren tjelesnoj građi djece. Površine stolova, tepisi, raznovrsni kreativni centri, predstavljaju radne površine za individualni rad i rad u manjim skupinama.   </w:t>
      </w:r>
      <w:r>
        <w:rPr>
          <w:rFonts w:ascii="Times New Roman" w:hAnsi="Times New Roman" w:cs="Times New Roman"/>
          <w:b/>
          <w:sz w:val="28"/>
          <w:szCs w:val="28"/>
        </w:rPr>
        <w:br w:type="page"/>
      </w:r>
    </w:p>
    <w:p w14:paraId="72D8122B" w14:textId="77777777" w:rsidR="00CB7F58" w:rsidRDefault="00CB7F58" w:rsidP="00CB7F58">
      <w:pPr>
        <w:pStyle w:val="Naslov1"/>
      </w:pPr>
      <w:bookmarkStart w:id="7" w:name="_Toc96086806"/>
      <w:r w:rsidRPr="004D6CA9">
        <w:lastRenderedPageBreak/>
        <w:t>4. NJEGA I SKRB ZA TJELESNI RAST I RAZVOJ DJECE</w:t>
      </w:r>
      <w:bookmarkEnd w:id="7"/>
      <w:r w:rsidRPr="004D6CA9">
        <w:t xml:space="preserve"> </w:t>
      </w:r>
    </w:p>
    <w:p w14:paraId="663E014B" w14:textId="77777777" w:rsidR="00CB7F58" w:rsidRPr="002E62E9" w:rsidRDefault="00CB7F58" w:rsidP="00CB7F58"/>
    <w:p w14:paraId="73C475E1" w14:textId="1BCE8002"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Programi zdravstvene zaštite djece, higijene i pravilne prehrane ostvarivat će se sukladno programskoj orijentaciji Ministarstva zdravlja Republike Hrvatske. Sve zadaće i mjere ovog poglavlja provode se u skladu s Programom zdravstvene zaštite djece, higijene i pravilne prehrane djece u dječjim vrtićima kao osnovnog zdravstvenog dokumenta u djelatnosti predškolskog odgoja. </w:t>
      </w:r>
      <w:r w:rsidR="00EF14E4">
        <w:rPr>
          <w:rFonts w:ascii="Times New Roman" w:hAnsi="Times New Roman" w:cs="Times New Roman"/>
          <w:sz w:val="24"/>
          <w:szCs w:val="24"/>
        </w:rPr>
        <w:t>P</w:t>
      </w:r>
      <w:r w:rsidRPr="004D6CA9">
        <w:rPr>
          <w:rFonts w:ascii="Times New Roman" w:hAnsi="Times New Roman" w:cs="Times New Roman"/>
          <w:sz w:val="24"/>
          <w:szCs w:val="24"/>
        </w:rPr>
        <w:t xml:space="preserve">rehrana </w:t>
      </w:r>
      <w:r w:rsidR="00EF14E4">
        <w:rPr>
          <w:rFonts w:ascii="Times New Roman" w:hAnsi="Times New Roman" w:cs="Times New Roman"/>
          <w:sz w:val="24"/>
          <w:szCs w:val="24"/>
        </w:rPr>
        <w:t>je</w:t>
      </w:r>
      <w:r w:rsidRPr="004D6CA9">
        <w:rPr>
          <w:rFonts w:ascii="Times New Roman" w:hAnsi="Times New Roman" w:cs="Times New Roman"/>
          <w:sz w:val="24"/>
          <w:szCs w:val="24"/>
        </w:rPr>
        <w:t xml:space="preserve"> osigurana iz kuhinje Dječjeg vrtića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gdje </w:t>
      </w:r>
      <w:r w:rsidR="00EF14E4">
        <w:rPr>
          <w:rFonts w:ascii="Times New Roman" w:hAnsi="Times New Roman" w:cs="Times New Roman"/>
          <w:sz w:val="24"/>
          <w:szCs w:val="24"/>
        </w:rPr>
        <w:t>kuharica svakodnevno kuha i poslužuje hranu.</w:t>
      </w:r>
    </w:p>
    <w:p w14:paraId="52EB3E8F"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Bitne zadaće: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Očuvanje i unaprjeđenje higijensko-sanitarnih uvjeta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Provođenje mjera zdravstvene zaštite (izrada Protokola postupanja kod pojave </w:t>
      </w:r>
      <w:proofErr w:type="spellStart"/>
      <w:r w:rsidRPr="004D6CA9">
        <w:rPr>
          <w:rFonts w:ascii="Times New Roman" w:hAnsi="Times New Roman" w:cs="Times New Roman"/>
          <w:sz w:val="24"/>
          <w:szCs w:val="24"/>
        </w:rPr>
        <w:t>pedikuloze</w:t>
      </w:r>
      <w:proofErr w:type="spellEnd"/>
      <w:r w:rsidRPr="004D6CA9">
        <w:rPr>
          <w:rFonts w:ascii="Times New Roman" w:hAnsi="Times New Roman" w:cs="Times New Roman"/>
          <w:sz w:val="24"/>
          <w:szCs w:val="24"/>
        </w:rPr>
        <w:t xml:space="preserve">)   - Planiranje, praćenje i evaluacija prehrane prema suvremenim standardima   </w:t>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Provođenje protuepidemijskih mjera u slučaju pojave zaraznih bolesti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D6CA9">
        <w:rPr>
          <w:rFonts w:ascii="Times New Roman" w:hAnsi="Times New Roman" w:cs="Times New Roman"/>
          <w:sz w:val="24"/>
          <w:szCs w:val="24"/>
        </w:rPr>
        <w:t xml:space="preserve">Zdravstveni odgoj djece, radnika i roditelja.  </w:t>
      </w:r>
    </w:p>
    <w:p w14:paraId="25CBDDAD"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programu rada Ustanove posebna pozornost posvetit će se zdravstvenoj preventivi, skrbi i praćenju rasta i razvoja djece. Svako dijete će posjedovati zdravstveni karton i na taj način osigurati će se evidencija zdravstvenog stanja svakog djeteta. Nizom preventivnih mjera radit će se na sprječavanju mogućnosti prijenosa infekcija među djecom. Radnici su obvezni obavljati redovite zdravstvene preglede (higijensko-sanitarni pregledi) sukladno važećim propisima. Kod zadovoljavanja potreba njege i prehrane vrlo je bitna fleksibilnost i pravovremeno prepoznavanje i individualni pristup svakom djetetu, uz obaveznu sigurnost u svim radnjama oko prehrane i njege djeteta. Jelovnike sastavlja zdravstve</w:t>
      </w:r>
      <w:r>
        <w:rPr>
          <w:rFonts w:ascii="Times New Roman" w:hAnsi="Times New Roman" w:cs="Times New Roman"/>
          <w:sz w:val="24"/>
          <w:szCs w:val="24"/>
        </w:rPr>
        <w:t>ni</w:t>
      </w:r>
      <w:r w:rsidRPr="004D6CA9">
        <w:rPr>
          <w:rFonts w:ascii="Times New Roman" w:hAnsi="Times New Roman" w:cs="Times New Roman"/>
          <w:sz w:val="24"/>
          <w:szCs w:val="24"/>
        </w:rPr>
        <w:t xml:space="preserve"> voditelj u suradnji s glavn</w:t>
      </w:r>
      <w:r>
        <w:rPr>
          <w:rFonts w:ascii="Times New Roman" w:hAnsi="Times New Roman" w:cs="Times New Roman"/>
          <w:sz w:val="24"/>
          <w:szCs w:val="24"/>
        </w:rPr>
        <w:t>om</w:t>
      </w:r>
      <w:r w:rsidRPr="004D6CA9">
        <w:rPr>
          <w:rFonts w:ascii="Times New Roman" w:hAnsi="Times New Roman" w:cs="Times New Roman"/>
          <w:sz w:val="24"/>
          <w:szCs w:val="24"/>
        </w:rPr>
        <w:t xml:space="preserve"> kuhar</w:t>
      </w:r>
      <w:r>
        <w:rPr>
          <w:rFonts w:ascii="Times New Roman" w:hAnsi="Times New Roman" w:cs="Times New Roman"/>
          <w:sz w:val="24"/>
          <w:szCs w:val="24"/>
        </w:rPr>
        <w:t>icom</w:t>
      </w:r>
      <w:r w:rsidRPr="004D6CA9">
        <w:rPr>
          <w:rFonts w:ascii="Times New Roman" w:hAnsi="Times New Roman" w:cs="Times New Roman"/>
          <w:sz w:val="24"/>
          <w:szCs w:val="24"/>
        </w:rPr>
        <w:t xml:space="preserve">. Roditelji imaju uvid u tjedni jelovnik putem internet stranice vrtića i oglasne ploče skupine. Za djecu s posebnim prehrambenim potrebama obroci se sastavljaju u dogovoru s roditeljima te prema preporuci i uputama liječnika.  </w:t>
      </w:r>
    </w:p>
    <w:p w14:paraId="1903F4A4"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Raspored obroka: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Fleksibilni doručak između 8.30 i 9.00 sati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Ručak od 11.</w:t>
      </w:r>
      <w:r>
        <w:rPr>
          <w:rFonts w:ascii="Times New Roman" w:hAnsi="Times New Roman" w:cs="Times New Roman"/>
          <w:sz w:val="24"/>
          <w:szCs w:val="24"/>
        </w:rPr>
        <w:t>30</w:t>
      </w:r>
      <w:r w:rsidRPr="004D6CA9">
        <w:rPr>
          <w:rFonts w:ascii="Times New Roman" w:hAnsi="Times New Roman" w:cs="Times New Roman"/>
          <w:sz w:val="24"/>
          <w:szCs w:val="24"/>
        </w:rPr>
        <w:t xml:space="preserve"> do 12.</w:t>
      </w:r>
      <w:r>
        <w:rPr>
          <w:rFonts w:ascii="Times New Roman" w:hAnsi="Times New Roman" w:cs="Times New Roman"/>
          <w:sz w:val="24"/>
          <w:szCs w:val="24"/>
        </w:rPr>
        <w:t>00</w:t>
      </w:r>
      <w:r w:rsidRPr="004D6CA9">
        <w:rPr>
          <w:rFonts w:ascii="Times New Roman" w:hAnsi="Times New Roman" w:cs="Times New Roman"/>
          <w:sz w:val="24"/>
          <w:szCs w:val="24"/>
        </w:rPr>
        <w:t xml:space="preserve"> sati</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Užina u 10.00 i 14.30 sati.  </w:t>
      </w:r>
    </w:p>
    <w:p w14:paraId="47CCF34C"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 skupinama će djeci cijeli dan biti dostupno voće i voda.  Uvođenjem novih namirnica stvaramo pozitivne stavove prema zdravim namirnicama i novim okusima. Djeca će </w:t>
      </w:r>
      <w:r w:rsidRPr="004D6CA9">
        <w:rPr>
          <w:rFonts w:ascii="Times New Roman" w:hAnsi="Times New Roman" w:cs="Times New Roman"/>
          <w:sz w:val="24"/>
          <w:szCs w:val="24"/>
        </w:rPr>
        <w:lastRenderedPageBreak/>
        <w:t xml:space="preserve">svakodnevno boraviti na svježem zraku. Svakodnevno će se provoditi tjelesna aktivnost, a djeca će moći vježbati s raznim rekvizitima i na spravama koji se nalaze u Vrtiću i dvorištu Vrtića.   </w:t>
      </w:r>
    </w:p>
    <w:p w14:paraId="1C9E7B89"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MJERE SIGURNOSTI U PREHRANI  </w:t>
      </w:r>
    </w:p>
    <w:p w14:paraId="06F5F0D8"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Nadzor u radu i provedbi zadaća vezanih uz zdravstvene propise kod osoba koje  u svom radu dolaze u dodir s namirnicama: </w:t>
      </w:r>
    </w:p>
    <w:p w14:paraId="2425392E" w14:textId="77777777" w:rsidR="00CB7F58" w:rsidRPr="004D6CA9" w:rsidRDefault="00CB7F58" w:rsidP="00B43D10">
      <w:pPr>
        <w:pStyle w:val="Odlomakpopisa"/>
        <w:numPr>
          <w:ilvl w:val="0"/>
          <w:numId w:val="27"/>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održavanje osobne higijene zaposlenika (ne dozvoljava se nošenje nakita, dugih noktiju i laka te moraju imati prekrivenu i skupljenu kosu) </w:t>
      </w:r>
    </w:p>
    <w:p w14:paraId="430F61B8" w14:textId="77777777" w:rsidR="00CB7F58" w:rsidRPr="004D6CA9" w:rsidRDefault="00CB7F58" w:rsidP="00B43D10">
      <w:pPr>
        <w:pStyle w:val="Odlomakpopisa"/>
        <w:numPr>
          <w:ilvl w:val="0"/>
          <w:numId w:val="27"/>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čišćenje, pranje i dezinfekcija prostorija za pripremu hrane; pranje i spremanje posuđa</w:t>
      </w:r>
    </w:p>
    <w:p w14:paraId="402498AD" w14:textId="77777777" w:rsidR="00CB7F58" w:rsidRPr="004D6CA9" w:rsidRDefault="00CB7F58" w:rsidP="00B43D10">
      <w:pPr>
        <w:pStyle w:val="Odlomakpopisa"/>
        <w:numPr>
          <w:ilvl w:val="0"/>
          <w:numId w:val="27"/>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tekućine za pranje, čišćenje i dezinfekciju treba držati na posebnom mjestu, označenom čitkom i vidljivom etiketom o sadržaju </w:t>
      </w:r>
    </w:p>
    <w:p w14:paraId="5701ED9A" w14:textId="77777777" w:rsidR="00CB7F58" w:rsidRPr="004D6CA9" w:rsidRDefault="00CB7F58" w:rsidP="00B43D10">
      <w:pPr>
        <w:pStyle w:val="Odlomakpopisa"/>
        <w:numPr>
          <w:ilvl w:val="0"/>
          <w:numId w:val="27"/>
        </w:numPr>
        <w:jc w:val="both"/>
        <w:rPr>
          <w:rFonts w:ascii="Times New Roman" w:hAnsi="Times New Roman" w:cs="Times New Roman"/>
          <w:sz w:val="24"/>
          <w:szCs w:val="24"/>
        </w:rPr>
      </w:pPr>
      <w:r w:rsidRPr="004D6CA9">
        <w:rPr>
          <w:rFonts w:ascii="Times New Roman" w:hAnsi="Times New Roman" w:cs="Times New Roman"/>
          <w:sz w:val="24"/>
          <w:szCs w:val="24"/>
        </w:rPr>
        <w:t xml:space="preserve">kuhinja se ne može koristiti kao prolaz u vrtić u kuhinju ulazi samo kuhinjsko osoblje i zdravstvena voditeljica u propisanoj odjeći.   </w:t>
      </w:r>
      <w:r w:rsidRPr="004D6CA9">
        <w:rPr>
          <w:rFonts w:ascii="Times New Roman" w:hAnsi="Times New Roman" w:cs="Times New Roman"/>
          <w:sz w:val="24"/>
          <w:szCs w:val="24"/>
        </w:rPr>
        <w:tab/>
      </w:r>
    </w:p>
    <w:p w14:paraId="0005151A" w14:textId="77777777" w:rsidR="00CB7F58" w:rsidRPr="004D6CA9" w:rsidRDefault="00CB7F58" w:rsidP="00CB7F58">
      <w:pPr>
        <w:jc w:val="both"/>
        <w:rPr>
          <w:rFonts w:ascii="Times New Roman" w:hAnsi="Times New Roman" w:cs="Times New Roman"/>
          <w:sz w:val="24"/>
          <w:szCs w:val="24"/>
        </w:rPr>
      </w:pPr>
      <w:r w:rsidRPr="004D6CA9">
        <w:rPr>
          <w:rFonts w:ascii="Times New Roman" w:hAnsi="Times New Roman" w:cs="Times New Roman"/>
          <w:sz w:val="24"/>
          <w:szCs w:val="24"/>
        </w:rPr>
        <w:tab/>
        <w:t xml:space="preserv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Planiranje i provođenje pravilne prehrane prema standardima i normativima planiranja prehrane u dječjim vrtićima.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-Zadovoljavanje specifičnih potreba u prehrani djece  sa zdravstvenim teškoćama.  </w:t>
      </w:r>
    </w:p>
    <w:p w14:paraId="5E0725FD"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Sigurnost hrane će se provoditi sustavom samokontrole temeljenim na načelima HACCP-a provedbom Zakona o hrani NN br.81/13, Zakona o higijeni hrane i mikrobiološkim kriterijima za hranu NN br.81/13. HACCP-sustav analize opasnosti i kritičnih kontrolnih točaka je preventivni sustav koji omogućuje identifikaciju odnosno prepoznavanje, ocjenu, mjere i nadzor nad eventualnim prisutnim faktorima rizika u hrani koje mogu štetno djelovati na zdravlje ljudi.     </w:t>
      </w:r>
    </w:p>
    <w:p w14:paraId="534946CF"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HIGIJENSKE MJERE I DEZINFEKCIJA PROSTORA VRTIĆA  </w:t>
      </w:r>
    </w:p>
    <w:p w14:paraId="4CC96DB5" w14:textId="77777777" w:rsidR="005A7BF6"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Nadzor nad provedbom i predlaganjem mjera u cilju ispunjavanja propisanih uvjeta smještaja djece: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sigurnost djeteta osigurava se kroz svakodnevni pregled prostora dječjeg vrtića i opreme       </w:t>
      </w:r>
    </w:p>
    <w:p w14:paraId="3D2E4A1E" w14:textId="618880FE"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 sigurnost prostorije i opreme kontrolirat će se svakodnevnim obilascima unutarnjeg i vanjskog prostora te tijekom čišćenja opreme od strane tehničkog osoblja  </w:t>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poznavanje sigurnosno-zaštitnih protokola dječjeg vrtića od strane svih zaposlenika. </w:t>
      </w:r>
    </w:p>
    <w:p w14:paraId="33DE2F59"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Nadzor nad provedbom i predlaganjem mjera u cilju osiguravanja higijene unutarnjih i vanjskih prostorija: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w:t>
      </w:r>
      <w:r w:rsidRPr="004D6CA9">
        <w:rPr>
          <w:rFonts w:ascii="Times New Roman" w:hAnsi="Times New Roman" w:cs="Times New Roman"/>
          <w:sz w:val="24"/>
          <w:szCs w:val="24"/>
        </w:rPr>
        <w:lastRenderedPageBreak/>
        <w:t xml:space="preserve">- čišćenje, pranje i dezinfekcije uređaja, pribora, opreme, radnih površina, podova i zidova provodit će se sukladno Planu higijenskog održavanja - dezinfekcija i čišćenje svih površina u vrtiću provodit će spremačica prema razrađenim protokolima dezinfekcije i čišćenja. </w:t>
      </w:r>
    </w:p>
    <w:p w14:paraId="6DCB49FD"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Održavanje odgovarajućih tehničkih uvjeta u unutarnjim prostorijama  </w:t>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Dezinfekcija i čišćenje površina u sobama dnevnog boravka: krevetići, stolovi, stolice, ormari, police, vrata, prozori, staklene površine, koševi za otpatke, zavjese, radijatori, tepisi, zidne obloge i podne površine: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površine koje zahtijevaju brisanje prašine brisat će se vlažnom krpom </w:t>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dezinficiranje svih površina obavljat će se klornim preparatom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dezinfekcija i čišćenje površina u garderobi: podne površine, zidne obloge, police za jakne, prostor za cipele, rasvjetna tijela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dezinfekcija i čišćenje površina u sanitarnim prostorima: podovi, zidne pločice, police, umivaonici i slavine, toalet, pregrade oko toaleta, vrata, kante za otpatke, kutije za ručnike za jednokratnu upotrebu, dozatori za tekući sapun</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sudjelovanje u planiranju nabave sredstava za higijenu. </w:t>
      </w:r>
    </w:p>
    <w:p w14:paraId="2AE254E4"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Higijena i uvjeti dnevnog odmora i spavanja djece: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dnevni odmor će se odvijati prema individualnim potrebama djece</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 djeca spavaju na obilježenim jastučnicama i krevetićima. </w:t>
      </w:r>
      <w:r w:rsidRPr="004D6CA9">
        <w:rPr>
          <w:rFonts w:ascii="Times New Roman" w:hAnsi="Times New Roman" w:cs="Times New Roman"/>
          <w:sz w:val="24"/>
          <w:szCs w:val="24"/>
        </w:rPr>
        <w:tab/>
      </w:r>
      <w:r w:rsidRPr="004D6CA9">
        <w:rPr>
          <w:rFonts w:ascii="Times New Roman" w:hAnsi="Times New Roman" w:cs="Times New Roman"/>
          <w:sz w:val="24"/>
          <w:szCs w:val="24"/>
        </w:rPr>
        <w:tab/>
      </w:r>
      <w:r w:rsidRPr="004D6CA9">
        <w:rPr>
          <w:rFonts w:ascii="Times New Roman" w:hAnsi="Times New Roman" w:cs="Times New Roman"/>
          <w:sz w:val="24"/>
          <w:szCs w:val="24"/>
        </w:rPr>
        <w:tab/>
        <w:t xml:space="preserve">                    Planiranje i nadziranje provedbe mjera dezinfekcije, deratizacije i dezinsekcije: - spremišta, sve radne prostorije za pripremanje hrane moraju biti zaštićeni od glodavaca i zato treba ukloniti sve otpatke hrane, održavati opću higijenu i zaštitu.   </w:t>
      </w:r>
    </w:p>
    <w:p w14:paraId="3D272165" w14:textId="77777777" w:rsidR="005A7BF6" w:rsidRDefault="005A7BF6" w:rsidP="00CB7F58">
      <w:pPr>
        <w:tabs>
          <w:tab w:val="left" w:pos="3556"/>
        </w:tabs>
        <w:spacing w:line="360" w:lineRule="auto"/>
        <w:jc w:val="both"/>
        <w:rPr>
          <w:rFonts w:ascii="Times New Roman" w:hAnsi="Times New Roman" w:cs="Times New Roman"/>
          <w:sz w:val="24"/>
          <w:szCs w:val="24"/>
        </w:rPr>
      </w:pPr>
    </w:p>
    <w:p w14:paraId="47DF6A8C" w14:textId="6682A5FF"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ZDRAVSTVENA DOKUMENTACIJA  </w:t>
      </w:r>
    </w:p>
    <w:p w14:paraId="61074DC8"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Prema Pravilniku o obrascima zdravstvene dokumentacije djece predškolske dobi i evidencija o dječjem vrtiću (NN, 114/02) vodimo sljedeću dokumentaciju: </w:t>
      </w:r>
    </w:p>
    <w:p w14:paraId="703FD216"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Zdravstveni karton za svako dijete u koji će se umetati potvrda o obavljenom sistematskom zdravstvenom pregledu djeteta prije upisa u vrtić te potvrde o obavljenom zdravstvenom pregledu nakon izostanka zbog bolesti</w:t>
      </w:r>
    </w:p>
    <w:p w14:paraId="5B6B8D6D"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Evidencija o zdravstvenom odgoju </w:t>
      </w:r>
    </w:p>
    <w:p w14:paraId="481D7D1E"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Evidencija o higijensko- epidemiološkom nadzoru </w:t>
      </w:r>
    </w:p>
    <w:p w14:paraId="2E55BEAB"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Evidencija o sanitarnom nadzoru </w:t>
      </w:r>
    </w:p>
    <w:p w14:paraId="2A8066A3"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Evidencija epidemioloških indikacija </w:t>
      </w:r>
    </w:p>
    <w:p w14:paraId="1AEE3DC1"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Evidencija ozljeda </w:t>
      </w:r>
    </w:p>
    <w:p w14:paraId="40C3D3FA" w14:textId="77777777" w:rsidR="00CB7F58" w:rsidRPr="004D6CA9" w:rsidRDefault="00CB7F58" w:rsidP="00B43D10">
      <w:pPr>
        <w:pStyle w:val="Odlomakpopisa"/>
        <w:numPr>
          <w:ilvl w:val="0"/>
          <w:numId w:val="28"/>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Evidencija antropometrijskih mjerenja (na početku i kraju pedagoške godine)</w:t>
      </w:r>
    </w:p>
    <w:p w14:paraId="33A806DF" w14:textId="77777777" w:rsidR="00CB7F58" w:rsidRPr="006F2840" w:rsidRDefault="00CB7F58" w:rsidP="00CB7F58">
      <w:pPr>
        <w:rPr>
          <w:rFonts w:ascii="Times New Roman" w:hAnsi="Times New Roman" w:cs="Times New Roman"/>
          <w:sz w:val="24"/>
          <w:szCs w:val="24"/>
        </w:rPr>
      </w:pPr>
      <w:r>
        <w:rPr>
          <w:rFonts w:ascii="Times New Roman" w:hAnsi="Times New Roman" w:cs="Times New Roman"/>
        </w:rPr>
        <w:br w:type="page"/>
      </w:r>
    </w:p>
    <w:p w14:paraId="501C65D0" w14:textId="77777777" w:rsidR="00CB7F58" w:rsidRPr="004D6CA9" w:rsidRDefault="00CB7F58" w:rsidP="00CB7F58">
      <w:pPr>
        <w:pStyle w:val="Naslov1"/>
      </w:pPr>
      <w:bookmarkStart w:id="8" w:name="_Toc96086807"/>
      <w:r w:rsidRPr="004D6CA9">
        <w:lastRenderedPageBreak/>
        <w:t>5. ODGOJNO- OBRAZOVNI RAD</w:t>
      </w:r>
      <w:bookmarkEnd w:id="8"/>
      <w:r w:rsidRPr="004D6CA9">
        <w:t xml:space="preserve"> </w:t>
      </w:r>
    </w:p>
    <w:p w14:paraId="6C7ABD5E" w14:textId="77777777" w:rsidR="00CB7F58" w:rsidRPr="004D6CA9" w:rsidRDefault="00CB7F58" w:rsidP="00CB7F58">
      <w:pPr>
        <w:pStyle w:val="Default"/>
        <w:spacing w:line="360" w:lineRule="auto"/>
        <w:jc w:val="both"/>
        <w:rPr>
          <w:rFonts w:ascii="Times New Roman" w:hAnsi="Times New Roman" w:cs="Times New Roman"/>
          <w:color w:val="auto"/>
        </w:rPr>
      </w:pPr>
    </w:p>
    <w:p w14:paraId="3BBFB310"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REDOVITI PROGRAM </w:t>
      </w:r>
    </w:p>
    <w:p w14:paraId="444546A7" w14:textId="77777777" w:rsidR="00CB7F58" w:rsidRDefault="00CB7F58" w:rsidP="00CB7F58">
      <w:pPr>
        <w:pStyle w:val="Default"/>
        <w:jc w:val="both"/>
        <w:rPr>
          <w:rFonts w:ascii="Times New Roman" w:hAnsi="Times New Roman" w:cs="Times New Roman"/>
          <w:color w:val="auto"/>
        </w:rPr>
      </w:pPr>
      <w:r w:rsidRPr="004D6CA9">
        <w:rPr>
          <w:rFonts w:ascii="Times New Roman" w:hAnsi="Times New Roman" w:cs="Times New Roman"/>
          <w:color w:val="auto"/>
        </w:rPr>
        <w:t xml:space="preserve">Redoviti program se provodi u skupini našeg vrtića kao poludnevni ili cjelodnevni program. </w:t>
      </w:r>
    </w:p>
    <w:p w14:paraId="30B44657" w14:textId="77777777" w:rsidR="00CB7F58" w:rsidRDefault="00CB7F58" w:rsidP="00CB7F58">
      <w:pPr>
        <w:pStyle w:val="Default"/>
        <w:jc w:val="both"/>
        <w:rPr>
          <w:rFonts w:ascii="Times New Roman" w:hAnsi="Times New Roman" w:cs="Times New Roman"/>
          <w:color w:val="auto"/>
        </w:rPr>
      </w:pPr>
    </w:p>
    <w:p w14:paraId="0EFB5100" w14:textId="77777777" w:rsidR="00CB7F58" w:rsidRPr="004D6CA9" w:rsidRDefault="00CB7F58" w:rsidP="00CB7F58">
      <w:pPr>
        <w:pStyle w:val="Default"/>
        <w:jc w:val="both"/>
        <w:rPr>
          <w:rFonts w:ascii="Times New Roman" w:hAnsi="Times New Roman" w:cs="Times New Roman"/>
          <w:color w:val="auto"/>
        </w:rPr>
      </w:pPr>
      <w:r w:rsidRPr="004D6CA9">
        <w:rPr>
          <w:rFonts w:ascii="Times New Roman" w:hAnsi="Times New Roman" w:cs="Times New Roman"/>
          <w:color w:val="auto"/>
        </w:rPr>
        <w:t xml:space="preserve">U svim odgojnim skupinama odgojno-obrazovni rad temelji se na: </w:t>
      </w:r>
    </w:p>
    <w:p w14:paraId="5A5F14DC" w14:textId="77777777" w:rsidR="00CB7F58" w:rsidRPr="004D6CA9" w:rsidRDefault="00CB7F58" w:rsidP="00CB7F58">
      <w:pPr>
        <w:pStyle w:val="Default"/>
        <w:jc w:val="both"/>
        <w:rPr>
          <w:rFonts w:ascii="Times New Roman" w:hAnsi="Times New Roman" w:cs="Times New Roman"/>
          <w:color w:val="auto"/>
        </w:rPr>
      </w:pPr>
    </w:p>
    <w:p w14:paraId="0CB02E0B"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Programskom usmjerenju odgoja i obrazovanja djece predškolske dobi (1991.) </w:t>
      </w:r>
    </w:p>
    <w:p w14:paraId="5DE3019C"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Konvenciji o pravima djeteta (2001.) </w:t>
      </w:r>
    </w:p>
    <w:p w14:paraId="68C19E8D"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Nacionalnom okvirnom kurikulumu za predškolski odgoj i obrazovanje te opće obvezno i srednjoškolsko obrazovanje (2011.) </w:t>
      </w:r>
    </w:p>
    <w:p w14:paraId="66EC821A"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Državnom pedagoškom standardu (2010.) </w:t>
      </w:r>
    </w:p>
    <w:p w14:paraId="1A481B74"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Smjernicama za strategiju obrazovanja, znanosti i tehnologije Republike Hrvatske (2012.) </w:t>
      </w:r>
    </w:p>
    <w:p w14:paraId="5B51FC38"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Priručniku za </w:t>
      </w:r>
      <w:proofErr w:type="spellStart"/>
      <w:r w:rsidRPr="004D6CA9">
        <w:rPr>
          <w:rFonts w:ascii="Times New Roman" w:hAnsi="Times New Roman" w:cs="Times New Roman"/>
          <w:color w:val="auto"/>
        </w:rPr>
        <w:t>samovrednovanje</w:t>
      </w:r>
      <w:proofErr w:type="spellEnd"/>
      <w:r w:rsidRPr="004D6CA9">
        <w:rPr>
          <w:rFonts w:ascii="Times New Roman" w:hAnsi="Times New Roman" w:cs="Times New Roman"/>
          <w:color w:val="auto"/>
        </w:rPr>
        <w:t xml:space="preserve"> ustanova ranog i predškolskog odgoja i obrazovanja (2012.) </w:t>
      </w:r>
    </w:p>
    <w:p w14:paraId="7345CA54" w14:textId="77777777" w:rsidR="00CB7F58" w:rsidRPr="004D6CA9" w:rsidRDefault="00CB7F58" w:rsidP="00B43D10">
      <w:pPr>
        <w:pStyle w:val="Default"/>
        <w:numPr>
          <w:ilvl w:val="0"/>
          <w:numId w:val="3"/>
        </w:numPr>
        <w:spacing w:after="172"/>
        <w:jc w:val="both"/>
        <w:rPr>
          <w:rFonts w:ascii="Times New Roman" w:hAnsi="Times New Roman" w:cs="Times New Roman"/>
          <w:color w:val="auto"/>
        </w:rPr>
      </w:pPr>
      <w:r w:rsidRPr="004D6CA9">
        <w:rPr>
          <w:rFonts w:ascii="Times New Roman" w:hAnsi="Times New Roman" w:cs="Times New Roman"/>
          <w:color w:val="auto"/>
        </w:rPr>
        <w:t xml:space="preserve">Strategiji obrazovanja, znanosti i tehnologije (2014.) </w:t>
      </w:r>
    </w:p>
    <w:p w14:paraId="576FFE7C" w14:textId="77777777" w:rsidR="00CB7F58" w:rsidRDefault="00CB7F58" w:rsidP="00CB7F58">
      <w:pPr>
        <w:pStyle w:val="Default"/>
        <w:spacing w:after="172"/>
        <w:ind w:left="360"/>
        <w:jc w:val="both"/>
        <w:rPr>
          <w:rFonts w:ascii="Times New Roman" w:hAnsi="Times New Roman" w:cs="Times New Roman"/>
          <w:color w:val="auto"/>
        </w:rPr>
      </w:pPr>
    </w:p>
    <w:p w14:paraId="7E82D28E" w14:textId="77777777" w:rsidR="00CB7F58" w:rsidRPr="004D6CA9" w:rsidRDefault="00CB7F58" w:rsidP="00CB7F58">
      <w:pPr>
        <w:pStyle w:val="Default"/>
        <w:spacing w:after="172"/>
        <w:ind w:left="360"/>
        <w:jc w:val="both"/>
        <w:rPr>
          <w:rFonts w:ascii="Times New Roman" w:hAnsi="Times New Roman" w:cs="Times New Roman"/>
          <w:color w:val="auto"/>
        </w:rPr>
      </w:pPr>
      <w:r w:rsidRPr="004D6CA9">
        <w:rPr>
          <w:rFonts w:ascii="Times New Roman" w:hAnsi="Times New Roman" w:cs="Times New Roman"/>
          <w:color w:val="auto"/>
        </w:rPr>
        <w:t xml:space="preserve">Odgojno-obrazovni rad u Ustanovi Dječji vrtić </w:t>
      </w:r>
      <w:r>
        <w:rPr>
          <w:rFonts w:ascii="Times New Roman" w:hAnsi="Times New Roman" w:cs="Times New Roman"/>
          <w:color w:val="auto"/>
        </w:rPr>
        <w:t xml:space="preserve">Zvončica </w:t>
      </w:r>
      <w:proofErr w:type="spellStart"/>
      <w:r>
        <w:rPr>
          <w:rFonts w:ascii="Times New Roman" w:hAnsi="Times New Roman" w:cs="Times New Roman"/>
          <w:color w:val="auto"/>
        </w:rPr>
        <w:t>Punitovci</w:t>
      </w:r>
      <w:proofErr w:type="spellEnd"/>
      <w:r w:rsidRPr="004D6CA9">
        <w:rPr>
          <w:rFonts w:ascii="Times New Roman" w:hAnsi="Times New Roman" w:cs="Times New Roman"/>
          <w:color w:val="auto"/>
        </w:rPr>
        <w:t xml:space="preserve"> usmjeren je na: </w:t>
      </w:r>
    </w:p>
    <w:p w14:paraId="7BD486EC" w14:textId="77777777" w:rsidR="00CB7F58" w:rsidRPr="006F2840" w:rsidRDefault="00CB7F58" w:rsidP="00B43D10">
      <w:pPr>
        <w:pStyle w:val="Default"/>
        <w:numPr>
          <w:ilvl w:val="0"/>
          <w:numId w:val="4"/>
        </w:numPr>
        <w:jc w:val="both"/>
        <w:rPr>
          <w:rFonts w:ascii="Times New Roman" w:hAnsi="Times New Roman" w:cs="Times New Roman"/>
          <w:color w:val="auto"/>
        </w:rPr>
      </w:pPr>
      <w:r w:rsidRPr="004D6CA9">
        <w:rPr>
          <w:rFonts w:ascii="Times New Roman" w:hAnsi="Times New Roman" w:cs="Times New Roman"/>
          <w:color w:val="auto"/>
        </w:rPr>
        <w:t xml:space="preserve">razumijevanje i poštivanje prirodnog razvoja djeteta </w:t>
      </w:r>
    </w:p>
    <w:p w14:paraId="2348F6F5"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osiguravanje uvjeta za njegu zdravlja, tjelesni rast i razvoj djeteta </w:t>
      </w:r>
    </w:p>
    <w:p w14:paraId="4136EC25"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promicanje pravilne prehrane </w:t>
      </w:r>
    </w:p>
    <w:p w14:paraId="730E2ACB"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individualizaciju svakog pojedinog djeteta u skupini </w:t>
      </w:r>
    </w:p>
    <w:p w14:paraId="018CA868"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interaktivne procese učenja koji uključuju djecu, odrasle i cijelo okruženje </w:t>
      </w:r>
    </w:p>
    <w:p w14:paraId="0C255E99"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projektno planiranje koje omogućuje djeci učenje vlastitom inicijativom </w:t>
      </w:r>
    </w:p>
    <w:p w14:paraId="10AACBA2"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suradnju s roditeljima i djetetovom obitelji uspostavljanjem kvalitetnog međusobnog djelovanja </w:t>
      </w:r>
    </w:p>
    <w:p w14:paraId="0352BFBD"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jačanje roditeljske kompetencije i međusobnog povjerenja </w:t>
      </w:r>
    </w:p>
    <w:p w14:paraId="18926222"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osigurati kvalitetne svakodnevne susrete i komunikaciju </w:t>
      </w:r>
    </w:p>
    <w:p w14:paraId="42CB717B"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pripremljenu poticajnu i pozitivnu okolinu u kojoj dijete slijedi svoje interese, razvija osjećaj važnosti i samoinicijative nuđenjem različitih materijala i područja za učenje </w:t>
      </w:r>
    </w:p>
    <w:p w14:paraId="11CD5A95"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odgojni kontekst u kojem se poštuju ljudska/dječja prava </w:t>
      </w:r>
    </w:p>
    <w:p w14:paraId="0E18CEAA"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osiguravanje sigurnog okruženja za rast i razvoj djeteta </w:t>
      </w:r>
    </w:p>
    <w:p w14:paraId="68BCFCA3"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lastRenderedPageBreak/>
        <w:t xml:space="preserve">stvaranje uvjeta u kojima se dijete osjeća ravnopravnim članom zajednice </w:t>
      </w:r>
    </w:p>
    <w:p w14:paraId="3534F1DA"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stvaranje ozračja u kojem se dijete ostvaruje kao individua i kao osoba zajednice </w:t>
      </w:r>
    </w:p>
    <w:p w14:paraId="4B2EFC9B"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izgrađivanje stavova i vrijednosti koji promiču i štite ljudsko dostojanstvo </w:t>
      </w:r>
    </w:p>
    <w:p w14:paraId="649D99ED"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poštivanje različitosti prilagođavanjem životu u multikulturalnom društvu </w:t>
      </w:r>
    </w:p>
    <w:p w14:paraId="0D270E37" w14:textId="77777777" w:rsidR="00CB7F58" w:rsidRPr="004D6CA9" w:rsidRDefault="00CB7F58" w:rsidP="00B43D10">
      <w:pPr>
        <w:pStyle w:val="Default"/>
        <w:numPr>
          <w:ilvl w:val="0"/>
          <w:numId w:val="4"/>
        </w:numPr>
        <w:spacing w:after="175"/>
        <w:jc w:val="both"/>
        <w:rPr>
          <w:rFonts w:ascii="Times New Roman" w:hAnsi="Times New Roman" w:cs="Times New Roman"/>
          <w:color w:val="auto"/>
        </w:rPr>
      </w:pPr>
      <w:r w:rsidRPr="004D6CA9">
        <w:rPr>
          <w:rFonts w:ascii="Times New Roman" w:hAnsi="Times New Roman" w:cs="Times New Roman"/>
          <w:color w:val="auto"/>
        </w:rPr>
        <w:t xml:space="preserve">kontinuiranom timskom radu i većoj individualnoj odgovornosti svakog profesionalca za vlastiti razvoj </w:t>
      </w:r>
    </w:p>
    <w:p w14:paraId="2E5903C9" w14:textId="77777777" w:rsidR="00CB7F58" w:rsidRPr="004D6CA9" w:rsidRDefault="00CB7F58" w:rsidP="00B43D10">
      <w:pPr>
        <w:pStyle w:val="Default"/>
        <w:numPr>
          <w:ilvl w:val="0"/>
          <w:numId w:val="4"/>
        </w:numPr>
        <w:jc w:val="both"/>
        <w:rPr>
          <w:rFonts w:ascii="Times New Roman" w:hAnsi="Times New Roman" w:cs="Times New Roman"/>
          <w:color w:val="auto"/>
        </w:rPr>
      </w:pPr>
      <w:r w:rsidRPr="004D6CA9">
        <w:rPr>
          <w:rFonts w:ascii="Times New Roman" w:hAnsi="Times New Roman" w:cs="Times New Roman"/>
          <w:color w:val="auto"/>
        </w:rPr>
        <w:t xml:space="preserve">suradnju sa </w:t>
      </w:r>
      <w:proofErr w:type="spellStart"/>
      <w:r w:rsidRPr="004D6CA9">
        <w:rPr>
          <w:rFonts w:ascii="Times New Roman" w:hAnsi="Times New Roman" w:cs="Times New Roman"/>
          <w:color w:val="auto"/>
        </w:rPr>
        <w:t>sustručnjacima</w:t>
      </w:r>
      <w:proofErr w:type="spellEnd"/>
      <w:r w:rsidRPr="004D6CA9">
        <w:rPr>
          <w:rFonts w:ascii="Times New Roman" w:hAnsi="Times New Roman" w:cs="Times New Roman"/>
          <w:color w:val="auto"/>
        </w:rPr>
        <w:t xml:space="preserve"> i svim važnim tijelima lokalne, regionalne i nacionalne zajednice. </w:t>
      </w:r>
    </w:p>
    <w:p w14:paraId="27F30B84" w14:textId="77777777" w:rsidR="00CB7F58" w:rsidRPr="004D6CA9" w:rsidRDefault="00CB7F58" w:rsidP="00CB7F58">
      <w:pPr>
        <w:pStyle w:val="Default"/>
        <w:spacing w:after="175"/>
        <w:ind w:left="1440"/>
        <w:jc w:val="both"/>
        <w:rPr>
          <w:rFonts w:ascii="Times New Roman" w:hAnsi="Times New Roman" w:cs="Times New Roman"/>
          <w:color w:val="auto"/>
        </w:rPr>
      </w:pPr>
      <w:r w:rsidRPr="004D6CA9">
        <w:rPr>
          <w:rFonts w:ascii="Times New Roman" w:hAnsi="Times New Roman" w:cs="Times New Roman"/>
          <w:color w:val="auto"/>
        </w:rPr>
        <w:t xml:space="preserve">osiguravanje uvjeta za njegu zdravlja, tjelesni rast i razvoj djeteta </w:t>
      </w:r>
    </w:p>
    <w:p w14:paraId="320D8419"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w:t>
      </w:r>
    </w:p>
    <w:p w14:paraId="4B916EF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Posebna pažnja posvećuje se razvoju samopoštovanja, samopouzdanja i pozitivne slike o sebi. Potiče se i osnažuje osam temeljnih kompetencija za cjeloživotno učenje koje je obrazovna politika RH preuzela iz EU.</w:t>
      </w:r>
    </w:p>
    <w:p w14:paraId="255A3F2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To su: </w:t>
      </w:r>
    </w:p>
    <w:p w14:paraId="1234F9E9"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Komunikacija na materinskom jeziku </w:t>
      </w:r>
    </w:p>
    <w:p w14:paraId="15640B1B"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Matematička kompetencija i osnovne kompetencije u prirodoslovlju </w:t>
      </w:r>
    </w:p>
    <w:p w14:paraId="3A0ACBC6"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Digitalna kompetencija </w:t>
      </w:r>
    </w:p>
    <w:p w14:paraId="4B3830EA"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Učiti kako učiti </w:t>
      </w:r>
    </w:p>
    <w:p w14:paraId="45B94D82"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Socijalna i građanska kompetencija </w:t>
      </w:r>
    </w:p>
    <w:p w14:paraId="70DF5F85" w14:textId="77777777" w:rsidR="00CB7F58" w:rsidRPr="004D6CA9" w:rsidRDefault="00CB7F58" w:rsidP="00B43D10">
      <w:pPr>
        <w:pStyle w:val="Default"/>
        <w:numPr>
          <w:ilvl w:val="0"/>
          <w:numId w:val="5"/>
        </w:numPr>
        <w:spacing w:line="360" w:lineRule="auto"/>
        <w:jc w:val="both"/>
        <w:rPr>
          <w:rFonts w:ascii="Times New Roman" w:hAnsi="Times New Roman" w:cs="Times New Roman"/>
          <w:color w:val="auto"/>
        </w:rPr>
      </w:pPr>
      <w:proofErr w:type="spellStart"/>
      <w:r w:rsidRPr="004D6CA9">
        <w:rPr>
          <w:rFonts w:ascii="Times New Roman" w:hAnsi="Times New Roman" w:cs="Times New Roman"/>
          <w:color w:val="auto"/>
        </w:rPr>
        <w:t>Inicijativnost</w:t>
      </w:r>
      <w:proofErr w:type="spellEnd"/>
      <w:r w:rsidRPr="004D6CA9">
        <w:rPr>
          <w:rFonts w:ascii="Times New Roman" w:hAnsi="Times New Roman" w:cs="Times New Roman"/>
          <w:color w:val="auto"/>
        </w:rPr>
        <w:t xml:space="preserve"> i poduzetnost </w:t>
      </w:r>
    </w:p>
    <w:p w14:paraId="446075B7" w14:textId="77777777" w:rsidR="00CB7F58" w:rsidRPr="004D6CA9" w:rsidRDefault="00CB7F58" w:rsidP="00B43D10">
      <w:pPr>
        <w:pStyle w:val="Odlomakpopisa"/>
        <w:numPr>
          <w:ilvl w:val="0"/>
          <w:numId w:val="5"/>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Kulturna svijest i izražavanje</w:t>
      </w:r>
    </w:p>
    <w:p w14:paraId="4390C5D2" w14:textId="77777777" w:rsidR="00CB7F58" w:rsidRPr="004D6CA9" w:rsidRDefault="00CB7F58" w:rsidP="00CB7F58">
      <w:pPr>
        <w:pStyle w:val="Default"/>
        <w:spacing w:line="360" w:lineRule="auto"/>
        <w:jc w:val="both"/>
        <w:rPr>
          <w:rFonts w:ascii="Times New Roman" w:hAnsi="Times New Roman" w:cs="Times New Roman"/>
          <w:color w:val="auto"/>
        </w:rPr>
      </w:pPr>
    </w:p>
    <w:p w14:paraId="2401E90D"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Okvirni programski sadržaji i aktivnosti </w:t>
      </w:r>
    </w:p>
    <w:p w14:paraId="7856507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Program odgojne skupine konkretizira se u skladu s djetetovim interesima, iskustvima, znanju i okruženju u kojem dijete živi, odnosno individualizira u skladu s posebnim potrebama djece. Pri tome je važno cjelokupno ozračje u svakodnevnim životnim situacijama i posebno osmišljenim aktivnostima i događanjima. Pri konkretizaciji programa uvažavaju se aktualne i posebne potrebe, mogućnosti i interesi djece. Osobita pažnja posvećuje se stvaranju poticajnog prostornog i socijalnog okruženja, kao preduvjeta za aktivnost djece, tj. učenje.. Kod izbora teme pazi se da ona bude relevantna za djetetov život, da se problemi nalaze u središtu djetetovog interesa, da rješava aktualnu potrebu djeteta. Pri tome dijete mora biti kompetentno baviti se odabranom temom. </w:t>
      </w:r>
    </w:p>
    <w:p w14:paraId="2258EC26" w14:textId="77777777" w:rsidR="00CB7F58" w:rsidRDefault="00CB7F58" w:rsidP="00CB7F58">
      <w:pPr>
        <w:pStyle w:val="Default"/>
        <w:spacing w:line="360" w:lineRule="auto"/>
        <w:jc w:val="both"/>
        <w:rPr>
          <w:rFonts w:ascii="Times New Roman" w:hAnsi="Times New Roman" w:cs="Times New Roman"/>
          <w:color w:val="auto"/>
        </w:rPr>
      </w:pPr>
    </w:p>
    <w:p w14:paraId="4868334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Okvirne tematske cjeline: </w:t>
      </w:r>
    </w:p>
    <w:p w14:paraId="608379CA" w14:textId="40E0A01F" w:rsidR="00CB7F58" w:rsidRPr="004D6CA9" w:rsidRDefault="00CB7F58" w:rsidP="00B43D10">
      <w:pPr>
        <w:pStyle w:val="Default"/>
        <w:numPr>
          <w:ilvl w:val="1"/>
          <w:numId w:val="30"/>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TO SAM JA </w:t>
      </w:r>
    </w:p>
    <w:p w14:paraId="7DFCBF42" w14:textId="5A598CBF" w:rsidR="002C2AC3" w:rsidRDefault="00CB7F58" w:rsidP="00B43D10">
      <w:pPr>
        <w:pStyle w:val="Default"/>
        <w:numPr>
          <w:ilvl w:val="1"/>
          <w:numId w:val="3"/>
        </w:numPr>
        <w:spacing w:line="360" w:lineRule="auto"/>
        <w:jc w:val="both"/>
        <w:rPr>
          <w:rFonts w:ascii="Times New Roman" w:hAnsi="Times New Roman" w:cs="Times New Roman"/>
          <w:color w:val="auto"/>
        </w:rPr>
      </w:pPr>
      <w:r w:rsidRPr="004D6CA9">
        <w:rPr>
          <w:rFonts w:ascii="Times New Roman" w:hAnsi="Times New Roman" w:cs="Times New Roman"/>
          <w:color w:val="auto"/>
        </w:rPr>
        <w:t>MOJA OBITEL</w:t>
      </w:r>
      <w:r w:rsidR="002C2AC3">
        <w:rPr>
          <w:rFonts w:ascii="Times New Roman" w:hAnsi="Times New Roman" w:cs="Times New Roman"/>
          <w:color w:val="auto"/>
        </w:rPr>
        <w:t>J</w:t>
      </w:r>
      <w:r w:rsidRPr="004D6CA9">
        <w:rPr>
          <w:rFonts w:ascii="Times New Roman" w:hAnsi="Times New Roman" w:cs="Times New Roman"/>
          <w:color w:val="auto"/>
        </w:rPr>
        <w:t xml:space="preserve"> </w:t>
      </w:r>
    </w:p>
    <w:p w14:paraId="67D2CD6F" w14:textId="2A54458B" w:rsidR="002C2AC3" w:rsidRPr="004D6CA9" w:rsidRDefault="002C2AC3" w:rsidP="00B43D10">
      <w:pPr>
        <w:pStyle w:val="Default"/>
        <w:numPr>
          <w:ilvl w:val="0"/>
          <w:numId w:val="29"/>
        </w:numPr>
        <w:spacing w:line="360" w:lineRule="auto"/>
        <w:jc w:val="both"/>
        <w:rPr>
          <w:rFonts w:ascii="Times New Roman" w:hAnsi="Times New Roman" w:cs="Times New Roman"/>
          <w:color w:val="auto"/>
        </w:rPr>
      </w:pPr>
      <w:r>
        <w:rPr>
          <w:rFonts w:ascii="Times New Roman" w:hAnsi="Times New Roman" w:cs="Times New Roman"/>
          <w:color w:val="auto"/>
        </w:rPr>
        <w:t>DRUGI I JA (STVARANJE POZITIVNE SLIKE O SEBI)</w:t>
      </w:r>
    </w:p>
    <w:p w14:paraId="1D1FF7F0" w14:textId="77777777" w:rsidR="002C2AC3" w:rsidRDefault="002C2AC3" w:rsidP="00B43D10">
      <w:pPr>
        <w:pStyle w:val="Default"/>
        <w:numPr>
          <w:ilvl w:val="0"/>
          <w:numId w:val="29"/>
        </w:numPr>
        <w:spacing w:line="360" w:lineRule="auto"/>
        <w:jc w:val="both"/>
        <w:rPr>
          <w:rFonts w:ascii="Times New Roman" w:hAnsi="Times New Roman" w:cs="Times New Roman"/>
          <w:color w:val="auto"/>
        </w:rPr>
      </w:pPr>
      <w:r w:rsidRPr="004D6CA9">
        <w:rPr>
          <w:rFonts w:ascii="Times New Roman" w:hAnsi="Times New Roman" w:cs="Times New Roman"/>
          <w:color w:val="auto"/>
        </w:rPr>
        <w:t>MOJ</w:t>
      </w:r>
      <w:r>
        <w:rPr>
          <w:rFonts w:ascii="Times New Roman" w:hAnsi="Times New Roman" w:cs="Times New Roman"/>
          <w:color w:val="auto"/>
        </w:rPr>
        <w:t>E</w:t>
      </w:r>
      <w:r w:rsidRPr="004D6CA9">
        <w:rPr>
          <w:rFonts w:ascii="Times New Roman" w:hAnsi="Times New Roman" w:cs="Times New Roman"/>
          <w:color w:val="auto"/>
        </w:rPr>
        <w:t xml:space="preserve"> </w:t>
      </w:r>
      <w:r>
        <w:rPr>
          <w:rFonts w:ascii="Times New Roman" w:hAnsi="Times New Roman" w:cs="Times New Roman"/>
          <w:color w:val="auto"/>
        </w:rPr>
        <w:t>SELO</w:t>
      </w:r>
      <w:r w:rsidRPr="004D6CA9">
        <w:rPr>
          <w:rFonts w:ascii="Times New Roman" w:hAnsi="Times New Roman" w:cs="Times New Roman"/>
          <w:color w:val="auto"/>
        </w:rPr>
        <w:t xml:space="preserve">, GRAD, DRŽAVA, </w:t>
      </w:r>
    </w:p>
    <w:p w14:paraId="6E777924" w14:textId="77777777" w:rsidR="002C2AC3" w:rsidRPr="00C5503F" w:rsidRDefault="002C2AC3" w:rsidP="00B43D10">
      <w:pPr>
        <w:pStyle w:val="Default"/>
        <w:numPr>
          <w:ilvl w:val="0"/>
          <w:numId w:val="29"/>
        </w:numPr>
        <w:spacing w:line="360" w:lineRule="auto"/>
        <w:jc w:val="both"/>
        <w:rPr>
          <w:rFonts w:ascii="Times New Roman" w:hAnsi="Times New Roman" w:cs="Times New Roman"/>
          <w:color w:val="auto"/>
        </w:rPr>
      </w:pPr>
      <w:r w:rsidRPr="00C5503F">
        <w:rPr>
          <w:rFonts w:ascii="Times New Roman" w:hAnsi="Times New Roman" w:cs="Times New Roman"/>
          <w:color w:val="auto"/>
        </w:rPr>
        <w:t xml:space="preserve">LJUDI I OBIČAJI </w:t>
      </w:r>
    </w:p>
    <w:p w14:paraId="786F5ACD" w14:textId="77777777" w:rsidR="002C2AC3" w:rsidRPr="004D6CA9" w:rsidRDefault="002C2AC3" w:rsidP="00B43D10">
      <w:pPr>
        <w:pStyle w:val="Default"/>
        <w:numPr>
          <w:ilvl w:val="0"/>
          <w:numId w:val="29"/>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PROMET </w:t>
      </w:r>
    </w:p>
    <w:p w14:paraId="62FB6D12" w14:textId="77777777" w:rsidR="002C2AC3" w:rsidRPr="004D6CA9" w:rsidRDefault="002C2AC3" w:rsidP="00B43D10">
      <w:pPr>
        <w:pStyle w:val="Default"/>
        <w:numPr>
          <w:ilvl w:val="0"/>
          <w:numId w:val="29"/>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BLAGDANI, SVEČANOSTI I PROSLAVE </w:t>
      </w:r>
    </w:p>
    <w:p w14:paraId="62943C74" w14:textId="77777777" w:rsidR="002C2AC3" w:rsidRDefault="002C2AC3" w:rsidP="00B43D10">
      <w:pPr>
        <w:pStyle w:val="Default"/>
        <w:numPr>
          <w:ilvl w:val="0"/>
          <w:numId w:val="29"/>
        </w:numPr>
        <w:spacing w:line="360" w:lineRule="auto"/>
        <w:jc w:val="both"/>
        <w:rPr>
          <w:rFonts w:ascii="Times New Roman" w:hAnsi="Times New Roman" w:cs="Times New Roman"/>
          <w:color w:val="auto"/>
        </w:rPr>
      </w:pPr>
      <w:r w:rsidRPr="004D6CA9">
        <w:rPr>
          <w:rFonts w:ascii="Times New Roman" w:hAnsi="Times New Roman" w:cs="Times New Roman"/>
          <w:color w:val="auto"/>
        </w:rPr>
        <w:t>PRIRODA I BRIGA O PRIRODI</w:t>
      </w:r>
    </w:p>
    <w:p w14:paraId="1ED16F6A" w14:textId="77777777" w:rsidR="002C2AC3" w:rsidRPr="004D6CA9" w:rsidRDefault="002C2AC3" w:rsidP="00CB7F58">
      <w:pPr>
        <w:pStyle w:val="Default"/>
        <w:spacing w:line="360" w:lineRule="auto"/>
        <w:jc w:val="both"/>
        <w:rPr>
          <w:rFonts w:ascii="Times New Roman" w:hAnsi="Times New Roman" w:cs="Times New Roman"/>
          <w:color w:val="auto"/>
        </w:rPr>
      </w:pPr>
    </w:p>
    <w:p w14:paraId="275EA44C" w14:textId="77777777" w:rsidR="00BE15D5" w:rsidRPr="004D6CA9" w:rsidRDefault="00BE15D5" w:rsidP="00BE15D5">
      <w:pPr>
        <w:pStyle w:val="Default"/>
        <w:spacing w:line="360" w:lineRule="auto"/>
        <w:jc w:val="both"/>
        <w:rPr>
          <w:rFonts w:ascii="Times New Roman" w:hAnsi="Times New Roman" w:cs="Times New Roman"/>
          <w:color w:val="auto"/>
        </w:rPr>
      </w:pPr>
    </w:p>
    <w:p w14:paraId="3F220BE9"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p>
    <w:p w14:paraId="182FB7DF"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PROJEKTI </w:t>
      </w:r>
    </w:p>
    <w:p w14:paraId="79ADB1C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U interesu pozitivnog djelovanja na cjelokupni razvoj djeteta, potrebno je u dječjem vrtiću ostvariti opuštajuće i </w:t>
      </w:r>
      <w:proofErr w:type="spellStart"/>
      <w:r w:rsidRPr="004D6CA9">
        <w:rPr>
          <w:rFonts w:ascii="Times New Roman" w:hAnsi="Times New Roman" w:cs="Times New Roman"/>
          <w:color w:val="auto"/>
        </w:rPr>
        <w:t>podržavajuće</w:t>
      </w:r>
      <w:proofErr w:type="spellEnd"/>
      <w:r w:rsidRPr="004D6CA9">
        <w:rPr>
          <w:rFonts w:ascii="Times New Roman" w:hAnsi="Times New Roman" w:cs="Times New Roman"/>
          <w:color w:val="auto"/>
        </w:rPr>
        <w:t xml:space="preserve"> ozračje. U predškolskoj dobi djeca uče ispitujući ili poduzimajući razne aktivnosti, na što ih navodi njihova znatiželja. Odgojitelji tu znatiželju njeguju i potiču jer učenje koje iz nje proizlazi je najprirodniji i najuspješniji način učenja. Djeci treba omogućiti izbor aktivnosti koje ih zaokupljaju u cjelini i koje ih čine bogatijima u rješavanju određenih problemskih situacija. To je posebno ostvarivo u radu na zajedničkim projektima. </w:t>
      </w:r>
    </w:p>
    <w:p w14:paraId="1789782F"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Projekt je, u najopćenitijem smislu, plan neke aktivnosti. On određuje način na koji će se ta aktivnost odvijati kako bi dovela do određenoga cilja. </w:t>
      </w:r>
    </w:p>
    <w:p w14:paraId="0FD45DBF"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Projektno učenje je proces sudjelovanja djeteta u kooperativnom dijalogu s partnerima kompetentnijim od sebe samoga, u kojem ono internalizira jezik zajedničkih interakcija i kasnije ga neovisno o njima koristi kako bi organiziralo svoja nastojanja u sličnim situacijama (Slunjski,</w:t>
      </w:r>
      <w:r>
        <w:rPr>
          <w:rFonts w:ascii="Times New Roman" w:hAnsi="Times New Roman" w:cs="Times New Roman"/>
          <w:color w:val="auto"/>
        </w:rPr>
        <w:t xml:space="preserve"> </w:t>
      </w:r>
      <w:r w:rsidRPr="004D6CA9">
        <w:rPr>
          <w:rFonts w:ascii="Times New Roman" w:hAnsi="Times New Roman" w:cs="Times New Roman"/>
          <w:color w:val="auto"/>
        </w:rPr>
        <w:t xml:space="preserve">2001). </w:t>
      </w:r>
    </w:p>
    <w:p w14:paraId="611D247A"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Rad na projektu u odgojno-obrazovnom procesu poduzimaju sama djeca (dakle projekt kreće na inicijativu djeteta, a pomaže mu odgojitelj) tijekom određenog vremena kako bi došli do željenoga cilja. </w:t>
      </w:r>
    </w:p>
    <w:p w14:paraId="360D5016"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U njemu dolazi do povezanosti i ispreplitanja niza praktičnih i intelektualnih aktivnosti, koje potiču razvoj gotovo svih područja dječjega razvoja. </w:t>
      </w:r>
    </w:p>
    <w:p w14:paraId="37C627D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Osnovni ciljevi rada na projektu su: </w:t>
      </w:r>
    </w:p>
    <w:p w14:paraId="47F2763C" w14:textId="77777777" w:rsidR="00CB7F58" w:rsidRPr="004D6CA9" w:rsidRDefault="00CB7F58" w:rsidP="00B43D10">
      <w:pPr>
        <w:pStyle w:val="Default"/>
        <w:numPr>
          <w:ilvl w:val="0"/>
          <w:numId w:val="5"/>
        </w:numPr>
        <w:spacing w:after="171"/>
        <w:jc w:val="both"/>
        <w:rPr>
          <w:rFonts w:ascii="Times New Roman" w:hAnsi="Times New Roman" w:cs="Times New Roman"/>
          <w:color w:val="auto"/>
        </w:rPr>
      </w:pPr>
      <w:r w:rsidRPr="004D6CA9">
        <w:rPr>
          <w:rFonts w:ascii="Times New Roman" w:hAnsi="Times New Roman" w:cs="Times New Roman"/>
          <w:color w:val="auto"/>
        </w:rPr>
        <w:lastRenderedPageBreak/>
        <w:t xml:space="preserve">Stjecanje određenih spoznaja i sposobnosti </w:t>
      </w:r>
    </w:p>
    <w:p w14:paraId="3BAEB88F" w14:textId="77777777" w:rsidR="00CB7F58" w:rsidRPr="004D6CA9" w:rsidRDefault="00CB7F58" w:rsidP="00B43D10">
      <w:pPr>
        <w:pStyle w:val="Default"/>
        <w:numPr>
          <w:ilvl w:val="0"/>
          <w:numId w:val="5"/>
        </w:numPr>
        <w:spacing w:after="171"/>
        <w:jc w:val="both"/>
        <w:rPr>
          <w:rFonts w:ascii="Times New Roman" w:hAnsi="Times New Roman" w:cs="Times New Roman"/>
          <w:color w:val="auto"/>
        </w:rPr>
      </w:pPr>
      <w:r w:rsidRPr="004D6CA9">
        <w:rPr>
          <w:rFonts w:ascii="Times New Roman" w:hAnsi="Times New Roman" w:cs="Times New Roman"/>
          <w:color w:val="auto"/>
        </w:rPr>
        <w:t xml:space="preserve">Razvijanje potencijala djece, njihovih sposobnosti i vještina </w:t>
      </w:r>
    </w:p>
    <w:p w14:paraId="38EB1AD8" w14:textId="77777777" w:rsidR="00CB7F58" w:rsidRPr="00B4040D" w:rsidRDefault="00CB7F58" w:rsidP="00B43D10">
      <w:pPr>
        <w:pStyle w:val="Default"/>
        <w:numPr>
          <w:ilvl w:val="0"/>
          <w:numId w:val="5"/>
        </w:numPr>
        <w:jc w:val="both"/>
        <w:rPr>
          <w:rFonts w:ascii="Times New Roman" w:hAnsi="Times New Roman" w:cs="Times New Roman"/>
          <w:color w:val="auto"/>
        </w:rPr>
      </w:pPr>
      <w:r w:rsidRPr="004D6CA9">
        <w:rPr>
          <w:rFonts w:ascii="Times New Roman" w:hAnsi="Times New Roman" w:cs="Times New Roman"/>
          <w:color w:val="auto"/>
        </w:rPr>
        <w:t xml:space="preserve">Uspješniji </w:t>
      </w:r>
      <w:proofErr w:type="spellStart"/>
      <w:r w:rsidRPr="004D6CA9">
        <w:rPr>
          <w:rFonts w:ascii="Times New Roman" w:hAnsi="Times New Roman" w:cs="Times New Roman"/>
          <w:color w:val="auto"/>
        </w:rPr>
        <w:t>socio</w:t>
      </w:r>
      <w:proofErr w:type="spellEnd"/>
      <w:r w:rsidRPr="004D6CA9">
        <w:rPr>
          <w:rFonts w:ascii="Times New Roman" w:hAnsi="Times New Roman" w:cs="Times New Roman"/>
          <w:color w:val="auto"/>
        </w:rPr>
        <w:t xml:space="preserve">-emocionalni razvoj djece </w:t>
      </w:r>
    </w:p>
    <w:p w14:paraId="22BDFD16" w14:textId="77777777" w:rsidR="005A7BF6" w:rsidRDefault="005A7BF6" w:rsidP="00CB7F58">
      <w:pPr>
        <w:pStyle w:val="Default"/>
        <w:spacing w:line="360" w:lineRule="auto"/>
        <w:jc w:val="both"/>
        <w:rPr>
          <w:rFonts w:ascii="Times New Roman" w:hAnsi="Times New Roman" w:cs="Times New Roman"/>
          <w:color w:val="auto"/>
        </w:rPr>
      </w:pPr>
    </w:p>
    <w:p w14:paraId="2E71A297" w14:textId="2138FFE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ETAPE RADA NA PROJEKTU: </w:t>
      </w:r>
    </w:p>
    <w:p w14:paraId="587757B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Određivanje teme projekta </w:t>
      </w:r>
      <w:r w:rsidRPr="004D6CA9">
        <w:rPr>
          <w:rFonts w:ascii="Times New Roman" w:hAnsi="Times New Roman" w:cs="Times New Roman"/>
          <w:color w:val="auto"/>
        </w:rPr>
        <w:t xml:space="preserve">– kao neposredni poticaj za rad na projektu uzima se bilo koji događaj ili situacija koji su pobudili dječju znatiželju i interes. Tema projekta mora biti važna djetetu. </w:t>
      </w:r>
    </w:p>
    <w:p w14:paraId="756BFD29"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Određivanje cilja i zadaća projekta </w:t>
      </w:r>
      <w:r w:rsidRPr="004D6CA9">
        <w:rPr>
          <w:rFonts w:ascii="Times New Roman" w:hAnsi="Times New Roman" w:cs="Times New Roman"/>
          <w:color w:val="auto"/>
        </w:rPr>
        <w:t xml:space="preserve">– odgojitelj određuje cilj, tj. ono što radom na projektu djeca moraju postići. Dobro je unaprijed razraditi još neke specifične zadatke koje djeca mogu ostvariti, a koji pridonose razvoju njihovih sposobnosti, vještina i znanja. </w:t>
      </w:r>
    </w:p>
    <w:p w14:paraId="4ADC024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Izrada plana projekta </w:t>
      </w:r>
      <w:r w:rsidRPr="004D6CA9">
        <w:rPr>
          <w:rFonts w:ascii="Times New Roman" w:hAnsi="Times New Roman" w:cs="Times New Roman"/>
          <w:color w:val="auto"/>
        </w:rPr>
        <w:t xml:space="preserve">– izrađuje se u suradnji s djecom. Razgovorom ih se potiče na iznošenje što više ideja o tome kako mogu istražiti postavljeni problem, što sve mogu učiniti, tko im može pomoći izvan vrtića. Ne izrađuje se cjelokupni plan. </w:t>
      </w:r>
    </w:p>
    <w:p w14:paraId="754F7B4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Provođenje projekta </w:t>
      </w:r>
      <w:r w:rsidRPr="004D6CA9">
        <w:rPr>
          <w:rFonts w:ascii="Times New Roman" w:hAnsi="Times New Roman" w:cs="Times New Roman"/>
          <w:color w:val="auto"/>
        </w:rPr>
        <w:t xml:space="preserve">– rad na projektu odvija se kroz razgovore i veliki broj različitih aktivnosti. Ključne dijelove razgovora i aktivnosti djece najbolje je planirati po danima, kao i način bilježenja aktivnosti. Nastoji se ostvariti plan, ali ga se stalno širi i bogati novim aktivnostima koje iniciraju djeca. Djeca mogu prekinuti neku aktivnost kada to požele. </w:t>
      </w:r>
    </w:p>
    <w:p w14:paraId="053898A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Vrjednovanje postignuća </w:t>
      </w:r>
      <w:r w:rsidRPr="004D6CA9">
        <w:rPr>
          <w:rFonts w:ascii="Times New Roman" w:hAnsi="Times New Roman" w:cs="Times New Roman"/>
          <w:color w:val="auto"/>
        </w:rPr>
        <w:t xml:space="preserve">– odgojitelj procjenjuje koliko je tema obrađena i da li je postignut postavljeni cilj. On mora o urađenome porazgovarati i s djecom, te doznati i njihovu procjenu uspješnosti rada (što su naučili, koliko im je bilo zanimljivo, što im je bilo najteže, itd.). </w:t>
      </w:r>
    </w:p>
    <w:p w14:paraId="6744F3F1" w14:textId="77777777" w:rsidR="00CB7F58" w:rsidRPr="004D6CA9" w:rsidRDefault="00CB7F58" w:rsidP="00CB7F58">
      <w:pPr>
        <w:pStyle w:val="Default"/>
        <w:spacing w:line="360" w:lineRule="auto"/>
        <w:jc w:val="both"/>
        <w:rPr>
          <w:rFonts w:ascii="Times New Roman" w:hAnsi="Times New Roman" w:cs="Times New Roman"/>
          <w:color w:val="auto"/>
        </w:rPr>
      </w:pPr>
    </w:p>
    <w:p w14:paraId="5B4F440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PREDNOSTI PROJEKTNOG NAČINA UČENJA: </w:t>
      </w:r>
    </w:p>
    <w:p w14:paraId="0AF0EA4E" w14:textId="77777777" w:rsidR="00CB7F58" w:rsidRPr="004D6CA9" w:rsidRDefault="00CB7F58" w:rsidP="00B43D10">
      <w:pPr>
        <w:pStyle w:val="Default"/>
        <w:numPr>
          <w:ilvl w:val="0"/>
          <w:numId w:val="5"/>
        </w:numPr>
        <w:spacing w:after="176"/>
        <w:jc w:val="both"/>
        <w:rPr>
          <w:rFonts w:ascii="Times New Roman" w:hAnsi="Times New Roman" w:cs="Times New Roman"/>
          <w:color w:val="auto"/>
        </w:rPr>
      </w:pPr>
      <w:r w:rsidRPr="004D6CA9">
        <w:rPr>
          <w:rFonts w:ascii="Times New Roman" w:hAnsi="Times New Roman" w:cs="Times New Roman"/>
          <w:color w:val="auto"/>
        </w:rPr>
        <w:t xml:space="preserve">Djeca razvijaju svoje individualne sposobnosti učeći osobnom inicijativom, pitajući i istražujući te samostalno zaključujući. </w:t>
      </w:r>
    </w:p>
    <w:p w14:paraId="57596330" w14:textId="77777777" w:rsidR="00CB7F58" w:rsidRPr="004D6CA9" w:rsidRDefault="00CB7F58" w:rsidP="00B43D10">
      <w:pPr>
        <w:pStyle w:val="Default"/>
        <w:numPr>
          <w:ilvl w:val="0"/>
          <w:numId w:val="5"/>
        </w:numPr>
        <w:spacing w:after="176"/>
        <w:jc w:val="both"/>
        <w:rPr>
          <w:rFonts w:ascii="Times New Roman" w:hAnsi="Times New Roman" w:cs="Times New Roman"/>
          <w:color w:val="auto"/>
        </w:rPr>
      </w:pPr>
      <w:r w:rsidRPr="004D6CA9">
        <w:rPr>
          <w:rFonts w:ascii="Times New Roman" w:hAnsi="Times New Roman" w:cs="Times New Roman"/>
          <w:color w:val="auto"/>
        </w:rPr>
        <w:t xml:space="preserve">Djeca imaju prigodu iznositi svoje tvrdnje, točne i netočne, neprestano pronalazeći putove ka rješenju. </w:t>
      </w:r>
    </w:p>
    <w:p w14:paraId="1B3F12C3" w14:textId="77777777" w:rsidR="00CB7F58" w:rsidRPr="004D6CA9" w:rsidRDefault="00CB7F58" w:rsidP="00B43D10">
      <w:pPr>
        <w:pStyle w:val="Default"/>
        <w:numPr>
          <w:ilvl w:val="0"/>
          <w:numId w:val="5"/>
        </w:numPr>
        <w:jc w:val="both"/>
        <w:rPr>
          <w:rFonts w:ascii="Times New Roman" w:hAnsi="Times New Roman" w:cs="Times New Roman"/>
          <w:color w:val="auto"/>
        </w:rPr>
      </w:pPr>
      <w:r w:rsidRPr="004D6CA9">
        <w:rPr>
          <w:rFonts w:ascii="Times New Roman" w:hAnsi="Times New Roman" w:cs="Times New Roman"/>
          <w:color w:val="auto"/>
        </w:rPr>
        <w:t xml:space="preserve">Zajedno s djecom razmatraju se moguće posljedice koje bi se dogodile kada bi određena zamisao bila ostvarena, djeca predviđaju moguća rješenja i moguće posljedice. </w:t>
      </w:r>
    </w:p>
    <w:p w14:paraId="5DBF9303" w14:textId="77777777" w:rsidR="00CB7F58" w:rsidRPr="004D6CA9" w:rsidRDefault="00CB7F58" w:rsidP="00CB7F58">
      <w:pPr>
        <w:pStyle w:val="Default"/>
        <w:ind w:left="720"/>
        <w:jc w:val="both"/>
        <w:rPr>
          <w:rFonts w:ascii="Times New Roman" w:hAnsi="Times New Roman" w:cs="Times New Roman"/>
          <w:color w:val="auto"/>
        </w:rPr>
      </w:pPr>
    </w:p>
    <w:p w14:paraId="1977C192" w14:textId="77777777" w:rsidR="00CB7F58" w:rsidRPr="004D6CA9" w:rsidRDefault="00CB7F58" w:rsidP="00B43D10">
      <w:pPr>
        <w:pStyle w:val="Default"/>
        <w:numPr>
          <w:ilvl w:val="0"/>
          <w:numId w:val="5"/>
        </w:numPr>
        <w:spacing w:after="177"/>
        <w:jc w:val="both"/>
        <w:rPr>
          <w:rFonts w:ascii="Times New Roman" w:hAnsi="Times New Roman" w:cs="Times New Roman"/>
          <w:color w:val="auto"/>
        </w:rPr>
      </w:pPr>
      <w:r w:rsidRPr="004D6CA9">
        <w:rPr>
          <w:rFonts w:ascii="Times New Roman" w:hAnsi="Times New Roman" w:cs="Times New Roman"/>
          <w:color w:val="auto"/>
        </w:rPr>
        <w:t xml:space="preserve">Polazeći od razvojnih potreba djeteta i konkretnih uvjeta, projekt omogućuje djeci razvijanje interesa, donošenje neovisnih odluka, preciziranje ciljeva, pronalaženje izvora informacija. </w:t>
      </w:r>
    </w:p>
    <w:p w14:paraId="2249AB99" w14:textId="77777777" w:rsidR="00CB7F58" w:rsidRPr="004D6CA9" w:rsidRDefault="00CB7F58" w:rsidP="00B43D10">
      <w:pPr>
        <w:pStyle w:val="Default"/>
        <w:numPr>
          <w:ilvl w:val="0"/>
          <w:numId w:val="5"/>
        </w:numPr>
        <w:spacing w:after="177"/>
        <w:jc w:val="both"/>
        <w:rPr>
          <w:rFonts w:ascii="Times New Roman" w:hAnsi="Times New Roman" w:cs="Times New Roman"/>
          <w:color w:val="auto"/>
        </w:rPr>
      </w:pPr>
      <w:r w:rsidRPr="004D6CA9">
        <w:rPr>
          <w:rFonts w:ascii="Times New Roman" w:hAnsi="Times New Roman" w:cs="Times New Roman"/>
          <w:color w:val="auto"/>
        </w:rPr>
        <w:t xml:space="preserve">Djeca imaju prigodu naučiti mnoštvo novih izraza, razvijati govornu komunikaciju i učiti se strpljenju pri razgovoru. </w:t>
      </w:r>
    </w:p>
    <w:p w14:paraId="7F48D0D7" w14:textId="77777777" w:rsidR="00CB7F58" w:rsidRPr="004D6CA9" w:rsidRDefault="00CB7F58" w:rsidP="00B43D10">
      <w:pPr>
        <w:pStyle w:val="Default"/>
        <w:numPr>
          <w:ilvl w:val="0"/>
          <w:numId w:val="5"/>
        </w:numPr>
        <w:spacing w:after="177"/>
        <w:jc w:val="both"/>
        <w:rPr>
          <w:rFonts w:ascii="Times New Roman" w:hAnsi="Times New Roman" w:cs="Times New Roman"/>
          <w:color w:val="auto"/>
        </w:rPr>
      </w:pPr>
      <w:r w:rsidRPr="004D6CA9">
        <w:rPr>
          <w:rFonts w:ascii="Times New Roman" w:hAnsi="Times New Roman" w:cs="Times New Roman"/>
          <w:color w:val="auto"/>
        </w:rPr>
        <w:lastRenderedPageBreak/>
        <w:t xml:space="preserve">Moguće je pobuditi zanimanje roditelja za događanja u vrtiću i izravnije uključivanje u različite aktivnosti. </w:t>
      </w:r>
    </w:p>
    <w:p w14:paraId="2780B427" w14:textId="77777777" w:rsidR="00CB7F58" w:rsidRPr="004D6CA9" w:rsidRDefault="00CB7F58" w:rsidP="00B43D10">
      <w:pPr>
        <w:pStyle w:val="Default"/>
        <w:numPr>
          <w:ilvl w:val="0"/>
          <w:numId w:val="5"/>
        </w:numPr>
        <w:jc w:val="both"/>
        <w:rPr>
          <w:rFonts w:ascii="Times New Roman" w:hAnsi="Times New Roman" w:cs="Times New Roman"/>
          <w:color w:val="auto"/>
        </w:rPr>
      </w:pPr>
      <w:r w:rsidRPr="004D6CA9">
        <w:rPr>
          <w:rFonts w:ascii="Times New Roman" w:hAnsi="Times New Roman" w:cs="Times New Roman"/>
          <w:color w:val="auto"/>
        </w:rPr>
        <w:t xml:space="preserve">Kako djeca u projektnim aktivnostima doživljavaju neposredne izazove i rješavaju probleme, prerađuju ih i ugrađuju u simboličku igru i stvaralačko izražavanje </w:t>
      </w:r>
    </w:p>
    <w:p w14:paraId="0F8C1350"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p>
    <w:p w14:paraId="0BCDA10F"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Ako je postignuto poticajno ozračje u skupini i u vrtiću, ako je djeci na raspolaganju velik izbor materijala, aktivnosti i igara koje su im zanimljive, ako imaju mogućnosti izbora prostora pa čak i drugih odgojitelja i skupina, onda je moguć ovakav način rada – rad na projektu. </w:t>
      </w:r>
    </w:p>
    <w:p w14:paraId="6AA86A61"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Svaki projekt omogućuje i zahtijeva fleksibilnost i raznolikost rada na razini svake pojedine skupine, ali i vrtića kao cjeline, ovisno o tome što djecu zanima. U projektnim aktivnostima djeca doživljavaju neposredne izazove, rješavaju probleme, ugrađuju ih u simboličku igru i stvaralačko izražavanje. U projektnom radu uključujemo i sudionike izvan vrtića: roditelje, </w:t>
      </w:r>
      <w:proofErr w:type="spellStart"/>
      <w:r w:rsidRPr="004D6CA9">
        <w:rPr>
          <w:rFonts w:ascii="Times New Roman" w:hAnsi="Times New Roman" w:cs="Times New Roman"/>
          <w:sz w:val="24"/>
          <w:szCs w:val="24"/>
        </w:rPr>
        <w:t>sustručnjake</w:t>
      </w:r>
      <w:proofErr w:type="spellEnd"/>
      <w:r w:rsidRPr="004D6CA9">
        <w:rPr>
          <w:rFonts w:ascii="Times New Roman" w:hAnsi="Times New Roman" w:cs="Times New Roman"/>
          <w:sz w:val="24"/>
          <w:szCs w:val="24"/>
        </w:rPr>
        <w:t>.</w:t>
      </w:r>
    </w:p>
    <w:p w14:paraId="5A05F25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Ovakav način rada djecu uči da sami postanu kreatori vlastite spoznaje te kako mogu sami učiti i širiti svoje spoznaje. </w:t>
      </w:r>
    </w:p>
    <w:p w14:paraId="312ECB0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U oblikovanju i ostvarivanju odgojno-obrazovnog procesa teži se fleksibilnom pristupu, a pri tome se posebno vodi računa o individualnim specifičnostima svakog djeteta. Djeca uče kroz igru. To je njihova najvažnija i osnovna aktivnost. </w:t>
      </w:r>
    </w:p>
    <w:p w14:paraId="6B306439" w14:textId="77777777" w:rsidR="00CB7F58" w:rsidRPr="006F2840"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U ostvarivanju programa radi se na organiziranju uvjeta (okruženje) koji djeci omogućuju istraživanje, stjecanje raznovrsnih iskustava, znanja i razumijevanja te poticanja djece na samostalno otkrivanje i rješavanje problema koristeći raznovrsne resurse učenja o svijetu koji ga okružuje. </w:t>
      </w:r>
    </w:p>
    <w:p w14:paraId="3A81C8E2"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2004486A"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Cilj: </w:t>
      </w:r>
    </w:p>
    <w:p w14:paraId="5F5ADAD4" w14:textId="4069B938" w:rsidR="00CB7F58"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Omogućiti djeci razvijanje interesa, donošenje neovisnih odluka, preciziranje ciljeva, pronalaženje izvora informacija, poticanje i ohrabrivanje dječje prirodne radoznalosti, želje za ispitivanjem i istraživanjem te razvoj kreativnosti.</w:t>
      </w:r>
    </w:p>
    <w:p w14:paraId="123E0C79" w14:textId="77777777" w:rsidR="002C2AC3" w:rsidRDefault="002C2AC3" w:rsidP="002C2AC3">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Aktivnosti za realizaciju odgojno – obrazovnog rada</w:t>
      </w:r>
    </w:p>
    <w:tbl>
      <w:tblPr>
        <w:tblStyle w:val="Reetkatablice"/>
        <w:tblW w:w="0" w:type="auto"/>
        <w:tblLook w:val="04A0" w:firstRow="1" w:lastRow="0" w:firstColumn="1" w:lastColumn="0" w:noHBand="0" w:noVBand="1"/>
      </w:tblPr>
      <w:tblGrid>
        <w:gridCol w:w="4531"/>
        <w:gridCol w:w="4531"/>
      </w:tblGrid>
      <w:tr w:rsidR="002C2AC3" w14:paraId="0D941965" w14:textId="77777777" w:rsidTr="004964A1">
        <w:tc>
          <w:tcPr>
            <w:tcW w:w="4531" w:type="dxa"/>
          </w:tcPr>
          <w:p w14:paraId="296B878A" w14:textId="77777777" w:rsidR="002C2AC3" w:rsidRDefault="002C2AC3" w:rsidP="004964A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Skupina</w:t>
            </w:r>
          </w:p>
        </w:tc>
        <w:tc>
          <w:tcPr>
            <w:tcW w:w="4531" w:type="dxa"/>
          </w:tcPr>
          <w:p w14:paraId="1D3B78C0" w14:textId="77777777" w:rsidR="002C2AC3" w:rsidRDefault="002C2AC3" w:rsidP="004964A1">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Projekti na razini skupine</w:t>
            </w:r>
          </w:p>
        </w:tc>
      </w:tr>
      <w:tr w:rsidR="002C2AC3" w14:paraId="19D307D6" w14:textId="77777777" w:rsidTr="004964A1">
        <w:tc>
          <w:tcPr>
            <w:tcW w:w="4531" w:type="dxa"/>
          </w:tcPr>
          <w:p w14:paraId="059F01A6"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Mješovita jaslička skupina „Iskrice“</w:t>
            </w:r>
          </w:p>
        </w:tc>
        <w:tc>
          <w:tcPr>
            <w:tcW w:w="4531" w:type="dxa"/>
          </w:tcPr>
          <w:p w14:paraId="400EFB7F"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Dijete i lutka</w:t>
            </w:r>
          </w:p>
        </w:tc>
      </w:tr>
      <w:tr w:rsidR="002C2AC3" w14:paraId="603FA7BE" w14:textId="77777777" w:rsidTr="004964A1">
        <w:tc>
          <w:tcPr>
            <w:tcW w:w="4531" w:type="dxa"/>
          </w:tcPr>
          <w:p w14:paraId="4FE06845"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Mješovita starija skupina „Zvončići“</w:t>
            </w:r>
          </w:p>
        </w:tc>
        <w:tc>
          <w:tcPr>
            <w:tcW w:w="4531" w:type="dxa"/>
          </w:tcPr>
          <w:p w14:paraId="6F0CFC80"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Ususret školi</w:t>
            </w:r>
          </w:p>
        </w:tc>
      </w:tr>
      <w:tr w:rsidR="002C2AC3" w14:paraId="6DC61198" w14:textId="77777777" w:rsidTr="004964A1">
        <w:tc>
          <w:tcPr>
            <w:tcW w:w="4531" w:type="dxa"/>
          </w:tcPr>
          <w:p w14:paraId="05131DF0"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Mješovita mlađa skupina „Cvjetići“</w:t>
            </w:r>
          </w:p>
        </w:tc>
        <w:tc>
          <w:tcPr>
            <w:tcW w:w="4531" w:type="dxa"/>
          </w:tcPr>
          <w:p w14:paraId="4970219B"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Zanimanja</w:t>
            </w:r>
          </w:p>
        </w:tc>
      </w:tr>
      <w:tr w:rsidR="002C2AC3" w14:paraId="368D228F" w14:textId="77777777" w:rsidTr="004964A1">
        <w:tc>
          <w:tcPr>
            <w:tcW w:w="4531" w:type="dxa"/>
          </w:tcPr>
          <w:p w14:paraId="629DEFB3"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Mješovita starija skupina „Zvončići“</w:t>
            </w:r>
          </w:p>
        </w:tc>
        <w:tc>
          <w:tcPr>
            <w:tcW w:w="4531" w:type="dxa"/>
          </w:tcPr>
          <w:p w14:paraId="60018D0D" w14:textId="77777777" w:rsidR="002C2AC3" w:rsidRPr="003E3CC7" w:rsidRDefault="002C2AC3" w:rsidP="004964A1">
            <w:pPr>
              <w:pStyle w:val="Default"/>
              <w:spacing w:line="360" w:lineRule="auto"/>
              <w:jc w:val="center"/>
              <w:rPr>
                <w:rFonts w:ascii="Times New Roman" w:hAnsi="Times New Roman" w:cs="Times New Roman"/>
                <w:color w:val="auto"/>
              </w:rPr>
            </w:pPr>
            <w:r>
              <w:rPr>
                <w:rFonts w:ascii="Times New Roman" w:hAnsi="Times New Roman" w:cs="Times New Roman"/>
                <w:color w:val="auto"/>
              </w:rPr>
              <w:t>Vrt- mjesto sreće</w:t>
            </w:r>
          </w:p>
        </w:tc>
      </w:tr>
      <w:tr w:rsidR="002C2AC3" w14:paraId="655415E2" w14:textId="77777777" w:rsidTr="004964A1">
        <w:tc>
          <w:tcPr>
            <w:tcW w:w="4531" w:type="dxa"/>
          </w:tcPr>
          <w:p w14:paraId="5F73A4EF"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lastRenderedPageBreak/>
              <w:t>Mješovita jaslička skupina „Iskrice“</w:t>
            </w:r>
          </w:p>
        </w:tc>
        <w:tc>
          <w:tcPr>
            <w:tcW w:w="4531" w:type="dxa"/>
          </w:tcPr>
          <w:p w14:paraId="728B4E9F"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Životinjsko carstvo</w:t>
            </w:r>
          </w:p>
        </w:tc>
      </w:tr>
      <w:tr w:rsidR="002C2AC3" w14:paraId="369278F9" w14:textId="77777777" w:rsidTr="004964A1">
        <w:tc>
          <w:tcPr>
            <w:tcW w:w="4531" w:type="dxa"/>
          </w:tcPr>
          <w:p w14:paraId="65D85D22"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Mješovita mlađa skupina „Cvjetići“</w:t>
            </w:r>
          </w:p>
        </w:tc>
        <w:tc>
          <w:tcPr>
            <w:tcW w:w="4531" w:type="dxa"/>
          </w:tcPr>
          <w:p w14:paraId="3879DFFB" w14:textId="77777777" w:rsidR="002C2AC3" w:rsidRPr="003E3CC7" w:rsidRDefault="002C2AC3" w:rsidP="004964A1">
            <w:pPr>
              <w:pStyle w:val="Default"/>
              <w:spacing w:line="360" w:lineRule="auto"/>
              <w:jc w:val="center"/>
              <w:rPr>
                <w:rFonts w:ascii="Times New Roman" w:hAnsi="Times New Roman" w:cs="Times New Roman"/>
                <w:color w:val="auto"/>
              </w:rPr>
            </w:pPr>
            <w:r w:rsidRPr="003E3CC7">
              <w:rPr>
                <w:rFonts w:ascii="Times New Roman" w:hAnsi="Times New Roman" w:cs="Times New Roman"/>
                <w:color w:val="auto"/>
              </w:rPr>
              <w:t>Dinosauri</w:t>
            </w:r>
          </w:p>
        </w:tc>
      </w:tr>
    </w:tbl>
    <w:p w14:paraId="32F37788" w14:textId="439196B9" w:rsidR="002C2AC3" w:rsidRDefault="002C2AC3" w:rsidP="00CB7F58">
      <w:pPr>
        <w:tabs>
          <w:tab w:val="left" w:pos="3556"/>
        </w:tabs>
        <w:spacing w:line="360" w:lineRule="auto"/>
        <w:jc w:val="both"/>
        <w:rPr>
          <w:rFonts w:ascii="Times New Roman" w:hAnsi="Times New Roman" w:cs="Times New Roman"/>
          <w:sz w:val="24"/>
          <w:szCs w:val="24"/>
        </w:rPr>
      </w:pPr>
    </w:p>
    <w:p w14:paraId="72B33F21" w14:textId="77777777" w:rsidR="002C2AC3" w:rsidRDefault="002C2AC3" w:rsidP="002C2AC3">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Državni praznici i blagdani u Republici Hrvatskoj koji su ujedno i neradni dani u pedagoškoj godini 2023./2024.</w:t>
      </w:r>
    </w:p>
    <w:p w14:paraId="6189D93C" w14:textId="77777777" w:rsidR="002C2AC3" w:rsidRDefault="002C2AC3" w:rsidP="002C2AC3">
      <w:pPr>
        <w:pStyle w:val="Default"/>
        <w:spacing w:line="360" w:lineRule="auto"/>
        <w:jc w:val="both"/>
        <w:rPr>
          <w:rFonts w:ascii="Times New Roman" w:hAnsi="Times New Roman" w:cs="Times New Roman"/>
          <w:b/>
          <w:bCs/>
          <w:color w:val="auto"/>
        </w:rPr>
      </w:pPr>
    </w:p>
    <w:p w14:paraId="005FC391" w14:textId="77777777" w:rsidR="002C2AC3" w:rsidRDefault="002C2AC3" w:rsidP="002C2AC3">
      <w:pPr>
        <w:pStyle w:val="Default"/>
        <w:spacing w:line="360" w:lineRule="auto"/>
        <w:jc w:val="both"/>
        <w:rPr>
          <w:rFonts w:ascii="Times New Roman" w:hAnsi="Times New Roman" w:cs="Times New Roman"/>
          <w:color w:val="auto"/>
        </w:rPr>
      </w:pPr>
      <w:r>
        <w:rPr>
          <w:rFonts w:ascii="Times New Roman" w:hAnsi="Times New Roman" w:cs="Times New Roman"/>
          <w:color w:val="auto"/>
        </w:rPr>
        <w:t>1.11. 2023. Svi Sveti</w:t>
      </w:r>
    </w:p>
    <w:p w14:paraId="74DE534F" w14:textId="77777777" w:rsidR="002C2AC3" w:rsidRDefault="002C2AC3" w:rsidP="002C2AC3">
      <w:pPr>
        <w:pStyle w:val="Default"/>
        <w:spacing w:line="360" w:lineRule="auto"/>
        <w:jc w:val="both"/>
        <w:rPr>
          <w:rFonts w:ascii="Times New Roman" w:hAnsi="Times New Roman" w:cs="Times New Roman"/>
          <w:color w:val="auto"/>
        </w:rPr>
      </w:pPr>
      <w:r>
        <w:rPr>
          <w:rFonts w:ascii="Times New Roman" w:hAnsi="Times New Roman" w:cs="Times New Roman"/>
          <w:color w:val="auto"/>
        </w:rPr>
        <w:t>18.11. 2023. Dan sjećanja na žrtve Domovinskog rata</w:t>
      </w:r>
    </w:p>
    <w:p w14:paraId="102F0267"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 xml:space="preserve">                     Dan sjećanja na žrtvu Vukovara i Škabrnje</w:t>
      </w:r>
    </w:p>
    <w:p w14:paraId="767BDF4A"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25.12.2023. Božić</w:t>
      </w:r>
    </w:p>
    <w:p w14:paraId="09320ABA"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 xml:space="preserve">26.12. 2023. Sveti Stjepan </w:t>
      </w:r>
    </w:p>
    <w:p w14:paraId="5FD24A53"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1.1.2024. Nova godina</w:t>
      </w:r>
    </w:p>
    <w:p w14:paraId="217A3A4E"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6.1.2024. Sveta tri kralja</w:t>
      </w:r>
    </w:p>
    <w:p w14:paraId="691B883E"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31.3.2024. Uskrs</w:t>
      </w:r>
    </w:p>
    <w:p w14:paraId="60469E6B"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1.4.2024. Uskrsni ponedjeljak</w:t>
      </w:r>
    </w:p>
    <w:p w14:paraId="10385E4B"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1.5.2024. Praznik rada</w:t>
      </w:r>
    </w:p>
    <w:p w14:paraId="5D861A8B"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30.5.2024. Dan državnosti</w:t>
      </w:r>
    </w:p>
    <w:p w14:paraId="7CB52248"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30.5.2024. Tijelovo</w:t>
      </w:r>
    </w:p>
    <w:p w14:paraId="4BF1118D"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22.6.2024. Dan antifašističke borbe</w:t>
      </w:r>
    </w:p>
    <w:p w14:paraId="7A3B2F8D"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5.8.2024. Dan pobjede i domovinske zahvalnosti; Dan hrvatskih branitelja</w:t>
      </w:r>
    </w:p>
    <w:p w14:paraId="4B9C328D" w14:textId="77777777" w:rsidR="002C2AC3" w:rsidRDefault="002C2AC3" w:rsidP="002C2AC3">
      <w:pPr>
        <w:pStyle w:val="Default"/>
        <w:tabs>
          <w:tab w:val="left" w:pos="1380"/>
        </w:tabs>
        <w:spacing w:line="360" w:lineRule="auto"/>
        <w:jc w:val="both"/>
        <w:rPr>
          <w:rFonts w:ascii="Times New Roman" w:hAnsi="Times New Roman" w:cs="Times New Roman"/>
          <w:color w:val="auto"/>
        </w:rPr>
      </w:pPr>
      <w:r>
        <w:rPr>
          <w:rFonts w:ascii="Times New Roman" w:hAnsi="Times New Roman" w:cs="Times New Roman"/>
          <w:color w:val="auto"/>
        </w:rPr>
        <w:t>15.8.2024. Velika Gospa</w:t>
      </w:r>
    </w:p>
    <w:p w14:paraId="435017F1" w14:textId="77777777" w:rsidR="002C2AC3" w:rsidRPr="004D6CA9" w:rsidRDefault="002C2AC3" w:rsidP="00CB7F58">
      <w:pPr>
        <w:tabs>
          <w:tab w:val="left" w:pos="3556"/>
        </w:tabs>
        <w:spacing w:line="360" w:lineRule="auto"/>
        <w:jc w:val="both"/>
        <w:rPr>
          <w:rFonts w:ascii="Times New Roman" w:hAnsi="Times New Roman" w:cs="Times New Roman"/>
          <w:sz w:val="24"/>
          <w:szCs w:val="24"/>
        </w:rPr>
      </w:pPr>
    </w:p>
    <w:p w14:paraId="3B89EC6E" w14:textId="77777777" w:rsidR="00CB7F58" w:rsidRDefault="00CB7F58" w:rsidP="00CB7F58">
      <w:pPr>
        <w:pStyle w:val="Default"/>
        <w:spacing w:line="360" w:lineRule="auto"/>
        <w:jc w:val="both"/>
        <w:rPr>
          <w:rFonts w:ascii="Times New Roman" w:hAnsi="Times New Roman" w:cs="Times New Roman"/>
          <w:b/>
          <w:bCs/>
          <w:color w:val="auto"/>
        </w:rPr>
      </w:pPr>
    </w:p>
    <w:p w14:paraId="354003A4"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KULTURNA I JAVNA DJELATNOST VRTIĆA </w:t>
      </w:r>
    </w:p>
    <w:p w14:paraId="73D86F96"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513DB27F"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Cilj: </w:t>
      </w:r>
    </w:p>
    <w:p w14:paraId="46F58648"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Kulturna i javna djelatnost vrtića bit će usmjerena na obogaćenje života djeteta u vrtiću, otvaranje vrtića roditeljima i neposrednoj društvenoj sredini, prezentaciji iskustava i postignuća odgojno-obrazovne prakse koja ima unaprijed dogovorena događanja tijekom kojih se afirmiramo i izvan Ustanove.</w:t>
      </w:r>
    </w:p>
    <w:p w14:paraId="542D5152" w14:textId="77777777" w:rsidR="00CB7F58" w:rsidRDefault="00CB7F58" w:rsidP="00CB7F58">
      <w:pPr>
        <w:pStyle w:val="Default"/>
        <w:spacing w:line="360" w:lineRule="auto"/>
        <w:jc w:val="both"/>
        <w:rPr>
          <w:rFonts w:ascii="Times New Roman" w:hAnsi="Times New Roman" w:cs="Times New Roman"/>
          <w:b/>
          <w:bCs/>
          <w:color w:val="auto"/>
        </w:rPr>
      </w:pPr>
    </w:p>
    <w:p w14:paraId="69959678" w14:textId="77777777" w:rsidR="00CB7F58" w:rsidRDefault="00CB7F58" w:rsidP="00CB7F58">
      <w:pPr>
        <w:pStyle w:val="Default"/>
        <w:spacing w:line="360" w:lineRule="auto"/>
        <w:jc w:val="both"/>
        <w:rPr>
          <w:rFonts w:ascii="Times New Roman" w:hAnsi="Times New Roman" w:cs="Times New Roman"/>
          <w:b/>
          <w:bCs/>
          <w:color w:val="auto"/>
        </w:rPr>
      </w:pPr>
    </w:p>
    <w:p w14:paraId="6701BF31" w14:textId="77777777" w:rsidR="00EF14E4" w:rsidRDefault="00EF14E4" w:rsidP="00CB7F58">
      <w:pPr>
        <w:pStyle w:val="Default"/>
        <w:spacing w:line="360" w:lineRule="auto"/>
        <w:jc w:val="both"/>
        <w:rPr>
          <w:rFonts w:ascii="Times New Roman" w:hAnsi="Times New Roman" w:cs="Times New Roman"/>
          <w:b/>
          <w:bCs/>
          <w:color w:val="auto"/>
        </w:rPr>
      </w:pPr>
    </w:p>
    <w:p w14:paraId="2ABA7813" w14:textId="5A360F9C"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SIGURNOSNO-ZAŠTITNI PROGRAM </w:t>
      </w:r>
    </w:p>
    <w:p w14:paraId="4E9D3BC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Osnovna potreba svakog djeteta je potreba za sigurnošću. Tek kad je zadovoljena ova potreba, moguće je baviti se realizacijom potreba iz više hijerarhijske razine. Vrtić će osigurati uvjete u kojima se dijete, ali i odgojitelj koji je za njega odgovoran, osjećati sigurno i zaštićeno. </w:t>
      </w:r>
    </w:p>
    <w:p w14:paraId="010A469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Negativni utjecaji suvremenog svijeta na kvalitetu života, rast, razvoj odgoj i obrazovanje djece prepoznatljivi su u njegovom fizičkom okruženju, ali ne rijetko i u odnosu odraslih prema njemu. Organizirana skrb, odgoj i obrazovanje djece u vrtiću pruža priliku za stvaranje poticajnog fizičkog i psihosocijalnog okružja koje je temelj zdravog razvoja djeteta. </w:t>
      </w:r>
    </w:p>
    <w:p w14:paraId="0241C7ED"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Program mjera povećanog sigurnosno–zaštitnog programa </w:t>
      </w:r>
      <w:r>
        <w:rPr>
          <w:rFonts w:ascii="Times New Roman" w:hAnsi="Times New Roman" w:cs="Times New Roman"/>
          <w:color w:val="auto"/>
        </w:rPr>
        <w:t xml:space="preserve">DV Zvončica </w:t>
      </w:r>
      <w:proofErr w:type="spellStart"/>
      <w:r>
        <w:rPr>
          <w:rFonts w:ascii="Times New Roman" w:hAnsi="Times New Roman" w:cs="Times New Roman"/>
          <w:color w:val="auto"/>
        </w:rPr>
        <w:t>Punitovci</w:t>
      </w:r>
      <w:proofErr w:type="spellEnd"/>
      <w:r w:rsidRPr="004D6CA9">
        <w:rPr>
          <w:rFonts w:ascii="Times New Roman" w:hAnsi="Times New Roman" w:cs="Times New Roman"/>
          <w:color w:val="auto"/>
        </w:rPr>
        <w:t xml:space="preserve"> treba osigurati te uvjete kako bi se dijete osjećalo sigurno i zaštićeno. Roditelji će se informirati o sigurnosno–zaštitnim programima u vrtiću te će se utvrditi prava, obveze i odgovornosti svih sudionika. </w:t>
      </w:r>
    </w:p>
    <w:p w14:paraId="309F78C3"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70E88F8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Obilježja sigurnog i poželjnog ozračja u dječjem vrtiću su: </w:t>
      </w:r>
    </w:p>
    <w:p w14:paraId="24D68EC3"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osjeća sigurnost, dobrodošlica, toplina, zadovoljstvo, susretljivost, razumijevanje, prijateljstvo, solidarnost </w:t>
      </w:r>
    </w:p>
    <w:p w14:paraId="562F9BF1"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poštuje djetetova ličnost </w:t>
      </w:r>
    </w:p>
    <w:p w14:paraId="7B7E42DD"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dijete osjeća slobodnim iznijeti svoja mišljenja, stajališta, strahove, u kojem može zadovoljiti radoznalost i imati izbor (aktivnosti, suigrača, vremena igre) u skladu sa svojim željama i potrebama </w:t>
      </w:r>
    </w:p>
    <w:p w14:paraId="35D82214" w14:textId="77777777" w:rsidR="00CB7F58" w:rsidRPr="004D6CA9" w:rsidRDefault="00CB7F58" w:rsidP="00B43D10">
      <w:pPr>
        <w:pStyle w:val="Default"/>
        <w:numPr>
          <w:ilvl w:val="0"/>
          <w:numId w:val="7"/>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prevladavaju zajedništvo, suradnja, poštivanje drugoga, pridržavanje zajedničkih pravila </w:t>
      </w:r>
    </w:p>
    <w:p w14:paraId="3FA0349B"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poštuju i njeguju različitosti </w:t>
      </w:r>
    </w:p>
    <w:p w14:paraId="000EE1E6"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potiču svi aspekti komunikacije (slušanje drugoga, verbalno i neverbalno izražavanje) u cilju unaprjeđenja međuljudskih odnosa </w:t>
      </w:r>
    </w:p>
    <w:p w14:paraId="55FCE1E3" w14:textId="77777777" w:rsidR="00CB7F58" w:rsidRPr="004D6CA9" w:rsidRDefault="00CB7F58" w:rsidP="00B43D10">
      <w:pPr>
        <w:pStyle w:val="Default"/>
        <w:numPr>
          <w:ilvl w:val="0"/>
          <w:numId w:val="7"/>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okruženje u kojem se problemi rješavaju na konstruktivan način uz odsutnost tjelesnih kazni, agresivnosti i nasilja </w:t>
      </w:r>
    </w:p>
    <w:p w14:paraId="6172972F" w14:textId="77777777" w:rsidR="00CB7F58" w:rsidRPr="004D6CA9" w:rsidRDefault="00CB7F58" w:rsidP="00B43D10">
      <w:pPr>
        <w:pStyle w:val="Default"/>
        <w:numPr>
          <w:ilvl w:val="0"/>
          <w:numId w:val="7"/>
        </w:numPr>
        <w:spacing w:line="360" w:lineRule="auto"/>
        <w:jc w:val="both"/>
        <w:rPr>
          <w:rFonts w:ascii="Times New Roman" w:hAnsi="Times New Roman" w:cs="Times New Roman"/>
          <w:color w:val="auto"/>
        </w:rPr>
      </w:pPr>
      <w:r w:rsidRPr="004D6CA9">
        <w:rPr>
          <w:rFonts w:ascii="Times New Roman" w:hAnsi="Times New Roman" w:cs="Times New Roman"/>
          <w:color w:val="auto"/>
        </w:rPr>
        <w:t>okruženje u kojem postoji kvalitetan odnos između roditelja i djece, odgojitelja/</w:t>
      </w:r>
      <w:proofErr w:type="spellStart"/>
      <w:r w:rsidRPr="004D6CA9">
        <w:rPr>
          <w:rFonts w:ascii="Times New Roman" w:hAnsi="Times New Roman" w:cs="Times New Roman"/>
          <w:color w:val="auto"/>
        </w:rPr>
        <w:t>ica</w:t>
      </w:r>
      <w:proofErr w:type="spellEnd"/>
      <w:r w:rsidRPr="004D6CA9">
        <w:rPr>
          <w:rFonts w:ascii="Times New Roman" w:hAnsi="Times New Roman" w:cs="Times New Roman"/>
          <w:color w:val="auto"/>
        </w:rPr>
        <w:t xml:space="preserve"> te svih odraslih osoba u obitelji i dječjem vrtiću kao i onih osoba koje ulaze u obitelj i imaju susrete s djecom u dječjem vrtiću. </w:t>
      </w:r>
    </w:p>
    <w:p w14:paraId="041EC5C3" w14:textId="77777777" w:rsidR="00CB7F58" w:rsidRPr="004D6CA9" w:rsidRDefault="00CB7F58" w:rsidP="00CB7F58">
      <w:pPr>
        <w:pStyle w:val="Default"/>
        <w:spacing w:line="360" w:lineRule="auto"/>
        <w:ind w:left="720"/>
        <w:jc w:val="both"/>
        <w:rPr>
          <w:rFonts w:ascii="Times New Roman" w:hAnsi="Times New Roman" w:cs="Times New Roman"/>
          <w:color w:val="auto"/>
        </w:rPr>
      </w:pPr>
    </w:p>
    <w:p w14:paraId="2B957B98"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Ciljevi: </w:t>
      </w:r>
    </w:p>
    <w:p w14:paraId="20B34113"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zaštita sigurnosti i zdravlja djece </w:t>
      </w:r>
    </w:p>
    <w:p w14:paraId="17D43AFD"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poticanje </w:t>
      </w:r>
      <w:proofErr w:type="spellStart"/>
      <w:r w:rsidRPr="004D6CA9">
        <w:rPr>
          <w:rFonts w:ascii="Times New Roman" w:hAnsi="Times New Roman" w:cs="Times New Roman"/>
          <w:color w:val="auto"/>
        </w:rPr>
        <w:t>samozaštitnog</w:t>
      </w:r>
      <w:proofErr w:type="spellEnd"/>
      <w:r w:rsidRPr="004D6CA9">
        <w:rPr>
          <w:rFonts w:ascii="Times New Roman" w:hAnsi="Times New Roman" w:cs="Times New Roman"/>
          <w:color w:val="auto"/>
        </w:rPr>
        <w:t xml:space="preserve"> odgovornog ponašanja i svjesnog izbjegavanja rizika </w:t>
      </w:r>
    </w:p>
    <w:p w14:paraId="43E7C185"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osigurati maksimalnu zaštitu djece tijekom boravka u vrtiću </w:t>
      </w:r>
    </w:p>
    <w:p w14:paraId="2CF7DB57"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osnaživanje djeteta za sigurno ponašanje te afirmacija potencijala djeteta </w:t>
      </w:r>
    </w:p>
    <w:p w14:paraId="3BA67225"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izgrađivanje osobe koja poštuje ljudska prava </w:t>
      </w:r>
    </w:p>
    <w:p w14:paraId="7B75D19A"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prevencija i otklanjanje potencijalno rizičnih situacija i ometajućih čimbenika </w:t>
      </w:r>
    </w:p>
    <w:p w14:paraId="71F6EAD1" w14:textId="77777777" w:rsidR="00CB7F58" w:rsidRDefault="00CB7F58" w:rsidP="00B43D10">
      <w:pPr>
        <w:pStyle w:val="Default"/>
        <w:numPr>
          <w:ilvl w:val="0"/>
          <w:numId w:val="7"/>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osiguravanje optimalnih standarda za povećanje fizičke i psihosocijalne sigurnosti djeteta u vrtiću. </w:t>
      </w:r>
    </w:p>
    <w:p w14:paraId="289B4718" w14:textId="77777777" w:rsidR="00CB7F58" w:rsidRPr="004D6CA9" w:rsidRDefault="00CB7F58" w:rsidP="00CB7F58">
      <w:pPr>
        <w:pStyle w:val="Default"/>
        <w:spacing w:line="360" w:lineRule="auto"/>
        <w:ind w:left="720"/>
        <w:jc w:val="both"/>
        <w:rPr>
          <w:rFonts w:ascii="Times New Roman" w:hAnsi="Times New Roman" w:cs="Times New Roman"/>
          <w:color w:val="auto"/>
        </w:rPr>
      </w:pPr>
    </w:p>
    <w:p w14:paraId="68031E3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Nositelji programa: </w:t>
      </w:r>
    </w:p>
    <w:p w14:paraId="5AABDEAE"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Nositelji programa jesu ravnateljica, stručno-razvojna služba te odgojitelji skupina. </w:t>
      </w:r>
    </w:p>
    <w:p w14:paraId="0E8A8EDB" w14:textId="1798AD8F"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U stručnom timu vrtića su p</w:t>
      </w:r>
      <w:r w:rsidR="00EF14E4">
        <w:rPr>
          <w:rFonts w:ascii="Times New Roman" w:hAnsi="Times New Roman" w:cs="Times New Roman"/>
          <w:color w:val="auto"/>
        </w:rPr>
        <w:t>sihologinja</w:t>
      </w:r>
      <w:r w:rsidRPr="004D6CA9">
        <w:rPr>
          <w:rFonts w:ascii="Times New Roman" w:hAnsi="Times New Roman" w:cs="Times New Roman"/>
          <w:color w:val="auto"/>
        </w:rPr>
        <w:t xml:space="preserve"> i zdravstve</w:t>
      </w:r>
      <w:r>
        <w:rPr>
          <w:rFonts w:ascii="Times New Roman" w:hAnsi="Times New Roman" w:cs="Times New Roman"/>
          <w:color w:val="auto"/>
        </w:rPr>
        <w:t>ni</w:t>
      </w:r>
      <w:r w:rsidRPr="004D6CA9">
        <w:rPr>
          <w:rFonts w:ascii="Times New Roman" w:hAnsi="Times New Roman" w:cs="Times New Roman"/>
          <w:color w:val="auto"/>
        </w:rPr>
        <w:t xml:space="preserve"> voditelj, čije su uloge (osim podrške odgojiteljima) praćenje i provjera kvalitete provedenoga programa. </w:t>
      </w:r>
    </w:p>
    <w:p w14:paraId="749732A2"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Ostali zaposlenici Ustanove u skladu sa svojim zaduženjima sudjeluju u realizaciji programa u cilju kvalitetnije realizacije istog.</w:t>
      </w:r>
    </w:p>
    <w:p w14:paraId="677E7134"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Namjena programa: </w:t>
      </w:r>
    </w:p>
    <w:p w14:paraId="78C9B79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Namjena sigurno-zaštitnog programa je definirati obveze i osvijestiti uloge svih djelatnika zaposlenih u Dječjem vrtiću u osiguravanju sigurnog okruženja za rast i razvoj djece. </w:t>
      </w:r>
    </w:p>
    <w:p w14:paraId="6D945A84"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Sigurnost djece na prvo mjestu. </w:t>
      </w:r>
    </w:p>
    <w:p w14:paraId="6F616B2B"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Osiguran siguran ulaz i izlaz djece (u vrtić i u dvorišni prostor</w:t>
      </w:r>
      <w:r>
        <w:rPr>
          <w:rFonts w:ascii="Times New Roman" w:hAnsi="Times New Roman" w:cs="Times New Roman"/>
          <w:color w:val="auto"/>
        </w:rPr>
        <w:t>)</w:t>
      </w:r>
      <w:r w:rsidRPr="004D6CA9">
        <w:rPr>
          <w:rFonts w:ascii="Times New Roman" w:hAnsi="Times New Roman" w:cs="Times New Roman"/>
          <w:color w:val="auto"/>
        </w:rPr>
        <w:t xml:space="preserve">, osiguran siguran boravak u vrtiću (zaključana vrata vrtića) kao i boravak u vrtiću i na vanjskim prostorima. </w:t>
      </w:r>
    </w:p>
    <w:p w14:paraId="07593C26"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Osigurana dobra informiranost o radnom vremenu dječjeg vrtića već na ulaznim vratima dječjeg vrtića – KUĆNI RED VRTIĆA – istaknuti radno vrijeme, vrste programa koje roditelj koristi. </w:t>
      </w:r>
    </w:p>
    <w:p w14:paraId="05652419"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Osiguranje čistoće vanjskih površina (pregledati i obići prostor-spremačica), osobito </w:t>
      </w:r>
      <w:r>
        <w:rPr>
          <w:rFonts w:ascii="Times New Roman" w:hAnsi="Times New Roman" w:cs="Times New Roman"/>
          <w:color w:val="auto"/>
        </w:rPr>
        <w:t>dvorište i igralište vrtića.</w:t>
      </w:r>
      <w:r w:rsidRPr="004D6CA9">
        <w:rPr>
          <w:rFonts w:ascii="Times New Roman" w:hAnsi="Times New Roman" w:cs="Times New Roman"/>
          <w:color w:val="auto"/>
        </w:rPr>
        <w:t xml:space="preserve"> </w:t>
      </w:r>
    </w:p>
    <w:p w14:paraId="14267F98"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lastRenderedPageBreak/>
        <w:t>Voditi računa pri potpisivanju ugovora s roditeljima kako bi roditelji o</w:t>
      </w:r>
      <w:r>
        <w:rPr>
          <w:rFonts w:ascii="Times New Roman" w:hAnsi="Times New Roman" w:cs="Times New Roman"/>
          <w:color w:val="auto"/>
        </w:rPr>
        <w:t>b</w:t>
      </w:r>
      <w:r w:rsidRPr="004D6CA9">
        <w:rPr>
          <w:rFonts w:ascii="Times New Roman" w:hAnsi="Times New Roman" w:cs="Times New Roman"/>
          <w:color w:val="auto"/>
        </w:rPr>
        <w:t>vezno, pisanim putem, ovlastili osobe koje će dovoditi i odvoditi djecu, sukladno kućnom redu (najviše tri osobe)</w:t>
      </w:r>
      <w:r>
        <w:rPr>
          <w:rFonts w:ascii="Times New Roman" w:hAnsi="Times New Roman" w:cs="Times New Roman"/>
          <w:color w:val="auto"/>
        </w:rPr>
        <w:t>,</w:t>
      </w:r>
      <w:r w:rsidRPr="004D6CA9">
        <w:rPr>
          <w:rFonts w:ascii="Times New Roman" w:hAnsi="Times New Roman" w:cs="Times New Roman"/>
          <w:color w:val="auto"/>
        </w:rPr>
        <w:t xml:space="preserve"> što svaki odgojitelj mora imati u skupini. </w:t>
      </w:r>
    </w:p>
    <w:p w14:paraId="23F999A7" w14:textId="77777777" w:rsidR="00CB7F58" w:rsidRDefault="00CB7F58" w:rsidP="00CB7F58">
      <w:pPr>
        <w:pStyle w:val="Default"/>
        <w:spacing w:line="360" w:lineRule="auto"/>
        <w:ind w:left="360"/>
        <w:jc w:val="both"/>
        <w:rPr>
          <w:rFonts w:ascii="Times New Roman" w:hAnsi="Times New Roman" w:cs="Times New Roman"/>
          <w:color w:val="auto"/>
        </w:rPr>
      </w:pPr>
    </w:p>
    <w:p w14:paraId="39884E52" w14:textId="77777777" w:rsidR="00CB7F58" w:rsidRPr="004D6CA9" w:rsidRDefault="00CB7F58" w:rsidP="00CB7F58">
      <w:pPr>
        <w:pStyle w:val="Default"/>
        <w:spacing w:line="360" w:lineRule="auto"/>
        <w:ind w:left="360"/>
        <w:jc w:val="both"/>
        <w:rPr>
          <w:rFonts w:ascii="Times New Roman" w:hAnsi="Times New Roman" w:cs="Times New Roman"/>
          <w:color w:val="auto"/>
        </w:rPr>
      </w:pPr>
      <w:r w:rsidRPr="004D6CA9">
        <w:rPr>
          <w:rFonts w:ascii="Times New Roman" w:hAnsi="Times New Roman" w:cs="Times New Roman"/>
          <w:color w:val="auto"/>
        </w:rPr>
        <w:t xml:space="preserve">Sklapanjem ugovora roditelj se obvezuje na: </w:t>
      </w:r>
    </w:p>
    <w:p w14:paraId="3D317189"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poštivanje svih odredbi ugovora </w:t>
      </w:r>
    </w:p>
    <w:p w14:paraId="2CDD7521" w14:textId="77777777" w:rsidR="00CB7F58" w:rsidRPr="004D6CA9" w:rsidRDefault="00CB7F58" w:rsidP="00B43D10">
      <w:pPr>
        <w:pStyle w:val="Default"/>
        <w:numPr>
          <w:ilvl w:val="0"/>
          <w:numId w:val="7"/>
        </w:numPr>
        <w:spacing w:after="171" w:line="360" w:lineRule="auto"/>
        <w:jc w:val="both"/>
        <w:rPr>
          <w:rFonts w:ascii="Times New Roman" w:hAnsi="Times New Roman" w:cs="Times New Roman"/>
          <w:color w:val="auto"/>
        </w:rPr>
      </w:pPr>
      <w:r w:rsidRPr="004D6CA9">
        <w:rPr>
          <w:rFonts w:ascii="Times New Roman" w:hAnsi="Times New Roman" w:cs="Times New Roman"/>
          <w:color w:val="auto"/>
        </w:rPr>
        <w:t xml:space="preserve">korektno ophođenje i uvažavanje odgojitelja i ostalog osoblja vrtića </w:t>
      </w:r>
    </w:p>
    <w:p w14:paraId="46E33D18" w14:textId="77777777" w:rsidR="00CB7F58" w:rsidRPr="004D6CA9" w:rsidRDefault="00CB7F58" w:rsidP="00B43D10">
      <w:pPr>
        <w:pStyle w:val="Default"/>
        <w:numPr>
          <w:ilvl w:val="0"/>
          <w:numId w:val="7"/>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odgovornost za sigurnost sve djece vrtića-zatvarati vrata vrtića nakon ulaska i izlaska </w:t>
      </w:r>
    </w:p>
    <w:p w14:paraId="16AB8DD9" w14:textId="77777777" w:rsidR="00CB7F58" w:rsidRPr="004D6CA9" w:rsidRDefault="00CB7F58" w:rsidP="00B43D10">
      <w:pPr>
        <w:pStyle w:val="Default"/>
        <w:numPr>
          <w:ilvl w:val="0"/>
          <w:numId w:val="7"/>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Na vrtić gledati kao na svoj dom i ništa ne unositi u njega (oštri, zapaljivi, otrovni i na bilo koji drugi način opasni predmeti po djecu i okolinu). </w:t>
      </w:r>
    </w:p>
    <w:p w14:paraId="4E6D864A" w14:textId="77777777" w:rsidR="00CB7F58" w:rsidRPr="004D6CA9" w:rsidRDefault="00CB7F58" w:rsidP="00CB7F58">
      <w:pPr>
        <w:pStyle w:val="Default"/>
        <w:spacing w:line="360" w:lineRule="auto"/>
        <w:jc w:val="both"/>
        <w:rPr>
          <w:rFonts w:ascii="Times New Roman" w:hAnsi="Times New Roman" w:cs="Times New Roman"/>
          <w:color w:val="auto"/>
        </w:rPr>
      </w:pPr>
    </w:p>
    <w:p w14:paraId="5AC59129"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Način realizacije: </w:t>
      </w:r>
    </w:p>
    <w:p w14:paraId="685EA849"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Najvažniji čimbenik uspješnosti odgoja djeteta u vrtiću je, uz osobnost odgojitelja, cjelokupno ozračje okruženja u kojem dijete boravi. Ozračje čine odnosi među sudionicima: radnicima, djeci, roditeljima te poticajnom prostoru u kojem djeca provode najviše vremena. </w:t>
      </w:r>
    </w:p>
    <w:p w14:paraId="126AE2E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Ciljevi će se realizirati kroz pravovremeno i odgovorno reagiranje svih zaposlenih na moguće situacije koje ugrožavaju sigurnost djece, prevenciju potencijalno opasnih situacija, informiranjem i razvijanjem svijesti kod zaposlenika vrtića, roditelja i djece o ponašanjima kojima se osigurava sigurnost djece. Program će se realizirati tijekom cijele pedagoške godine. </w:t>
      </w:r>
    </w:p>
    <w:p w14:paraId="29902884"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1A6F0CF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Način vrednovanja: </w:t>
      </w:r>
    </w:p>
    <w:p w14:paraId="31507436"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Program će se pratiti prema sigurnosno-zaštitnim mjerama iz protokola djelovanja u mogućim rizičnim situacijama i izvješćima stručnih suradnika o učestalosti i broju neželjenih situacija ili pojava. </w:t>
      </w:r>
    </w:p>
    <w:p w14:paraId="338C0680" w14:textId="42491D7E" w:rsidR="00CB7F58" w:rsidRPr="006F2840" w:rsidRDefault="00CB7F58" w:rsidP="00CB7F58">
      <w:pPr>
        <w:tabs>
          <w:tab w:val="left" w:pos="3556"/>
        </w:tabs>
        <w:spacing w:line="360" w:lineRule="auto"/>
        <w:jc w:val="both"/>
        <w:rPr>
          <w:rFonts w:ascii="Times New Roman" w:hAnsi="Times New Roman" w:cs="Times New Roman"/>
          <w:i/>
          <w:iCs/>
          <w:sz w:val="24"/>
          <w:szCs w:val="24"/>
        </w:rPr>
      </w:pPr>
      <w:r w:rsidRPr="004D6CA9">
        <w:rPr>
          <w:rFonts w:ascii="Times New Roman" w:hAnsi="Times New Roman" w:cs="Times New Roman"/>
          <w:i/>
          <w:iCs/>
          <w:sz w:val="24"/>
          <w:szCs w:val="24"/>
        </w:rPr>
        <w:t>Napomena: Odgojitelji će s roditeljima i stručnom službom Dječjeg vrtića dogovoriti obogaćivanje programa posjetima, izletima, lutkarsko–dramskim predstavama te ostalim planiranim suradnjama. Sadržaji planiranih posjeta, izleta, lutkarsko-dramskih predstava i ostalih dodatnih aktivnosti temeljit će se na interesima i potrebama djeteta (do kojih odgojitelji dolaze promatranjem djeteta, razgovorom, radom djece na projektima…).</w:t>
      </w:r>
    </w:p>
    <w:p w14:paraId="5C5D729A" w14:textId="77777777" w:rsidR="00EF14E4" w:rsidRDefault="00EF14E4" w:rsidP="00CB7F58">
      <w:pPr>
        <w:pStyle w:val="Default"/>
        <w:spacing w:line="360" w:lineRule="auto"/>
        <w:jc w:val="both"/>
        <w:rPr>
          <w:rFonts w:ascii="Times New Roman" w:hAnsi="Times New Roman" w:cs="Times New Roman"/>
          <w:b/>
          <w:bCs/>
          <w:color w:val="auto"/>
        </w:rPr>
      </w:pPr>
    </w:p>
    <w:p w14:paraId="1DE23571" w14:textId="574710D4"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PEDAGOŠKA DOKUMENTACIJA </w:t>
      </w:r>
    </w:p>
    <w:p w14:paraId="0A28FAD5"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lastRenderedPageBreak/>
        <w:t xml:space="preserve">„Dokumentiranje podrazumijeva sustavno prikupljanje dokumentacije (zapisa), koja omogućuje promatranje i bolje razumijevanje akcija djeteta, a time i osiguranje kvalitetnije potpore njegovu razvoju.“ </w:t>
      </w:r>
    </w:p>
    <w:p w14:paraId="612B7B7E"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Važnost procesa dokumentiranja je u činjenici da se na taj način dobivaju potpune i točne informacije, moguće ih je provjeriti, transparentne su, te pružaju mogućnost uvida u cjelinu. Dokumentiranje je jedan neprekidni proces koji se stalno uči, promišlja i izgrađuje. Zato je potrebno neprestano učiti kako dokumentirati – posebno kroz uvide o načinima dokumentiranja kako to čine vrsni odgojitelji. Dokumentiranje pridonosi razvoju kulture dijaloga između svih sudionika u vrtiću. Prikupljene informacije dokumentiranjem omogućuju odgojiteljima bolje razumjeti djetetovu razinu kompetencije. Svrha dokumentacije nije dijete procijeniti u određenim kategorijama niti ga kategorizirati prema općenitim razvojnim razinama, nego ga gledati, slušati i razumjeti, i na tim osnovama podržati proces njegova odgoja i učenja. Kroz analizu svog načina dokumentiranja, odgojitelj uočava da različite razine dokumentiranja aktivnosti djece rezultiraju različitim načinima konstruiranja konteksta za daljnje obogaćivanje i proširivanje pojedinih aktivnosti djece. </w:t>
      </w:r>
    </w:p>
    <w:p w14:paraId="5C2D80DD" w14:textId="77777777" w:rsidR="00CB7F58"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Tijekom pedagoške godine vodi se pedagoška dokumentacija odgojno-obrazovnih skupina, sukladno Pravilniku o obrascima i sadržajima pedagoške dokumentacije i evidencije o djeci u dječjem vrtiću (NN broj 83/2001.) te ostala dokumentacija vrtića. </w:t>
      </w:r>
    </w:p>
    <w:p w14:paraId="58B5944C" w14:textId="77777777" w:rsidR="00CB7F58" w:rsidRPr="004D6CA9" w:rsidRDefault="00CB7F58" w:rsidP="00CB7F58">
      <w:pPr>
        <w:pStyle w:val="Default"/>
        <w:spacing w:line="360" w:lineRule="auto"/>
        <w:jc w:val="both"/>
        <w:rPr>
          <w:rFonts w:ascii="Times New Roman" w:hAnsi="Times New Roman" w:cs="Times New Roman"/>
          <w:color w:val="auto"/>
        </w:rPr>
      </w:pPr>
    </w:p>
    <w:p w14:paraId="490704A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Knjiga pedagoške dokumentacije odgojno-obrazovne skupine koja obuhvaća: </w:t>
      </w:r>
    </w:p>
    <w:p w14:paraId="2D4B04E4"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Orijentacijski plan i program odgojno-obrazovnog rada za određeno razdoblje s razvojnim zadaćama za poticanje cjelovitog razvoja djeteta za skupinu, za pojedino dijete </w:t>
      </w:r>
    </w:p>
    <w:p w14:paraId="32076077"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Plan aktivnosti za ostvarivanje razvojnih zadaća (sklopovi aktivnosti, teme, projekti...) </w:t>
      </w:r>
    </w:p>
    <w:p w14:paraId="600C9390"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Plan suradnje sa stručnjacima, roditeljima i drugima radi ostvarivanja postavljenih zadaća </w:t>
      </w:r>
    </w:p>
    <w:p w14:paraId="5D85EF73"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Plan obilježavanja važnih datuma (rođendana, sastanaka, svečanosti, izleta i drugo) </w:t>
      </w:r>
    </w:p>
    <w:p w14:paraId="763FFD72"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Tjedne planove i programe odgojno-obrazovnog rada: slijed aktivnosti, za odgojno-obrazovnu skupinu, za djecu iz drugih odgojno-obrazovnih skupina, poslovi nužni za ostvarivanje tjednog plana i programa rada </w:t>
      </w:r>
    </w:p>
    <w:p w14:paraId="0FEAE31F"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lastRenderedPageBreak/>
        <w:t xml:space="preserve">Dnevnik rada sa svim sastavnicama: planirani poticaji za aktivnosti (individualne, grupne, zajedničke), iskorišteni situacijski poticaji, zapažanja o aktivnostima i ponašanju djece u odnosu na postavljene zadaće, za djecu odgojno-obrazovne skupine, za djecu drugih odgojno-obrazovnih skupina, suradnju sa stručnjacima, roditeljima, zabilješke na kraju tjedna </w:t>
      </w:r>
    </w:p>
    <w:p w14:paraId="4117D488"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Zajedničke aktivnosti djece i odraslih (izleti, druženja, svečanosti), priprema, zapažanja i zapisi </w:t>
      </w:r>
    </w:p>
    <w:p w14:paraId="4A414F0E"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Plan roditeljskih sastanaka: priprema, zaključci, zabilješke o radu s roditeljima (individualni, skupni i dr.) </w:t>
      </w:r>
    </w:p>
    <w:p w14:paraId="4682AA45" w14:textId="77777777" w:rsidR="00CB7F58" w:rsidRPr="004D6CA9" w:rsidRDefault="00CB7F58" w:rsidP="00B43D10">
      <w:pPr>
        <w:pStyle w:val="Default"/>
        <w:numPr>
          <w:ilvl w:val="0"/>
          <w:numId w:val="7"/>
        </w:numPr>
        <w:spacing w:after="176" w:line="360" w:lineRule="auto"/>
        <w:jc w:val="both"/>
        <w:rPr>
          <w:rFonts w:ascii="Times New Roman" w:hAnsi="Times New Roman" w:cs="Times New Roman"/>
          <w:color w:val="auto"/>
        </w:rPr>
      </w:pPr>
      <w:r w:rsidRPr="004D6CA9">
        <w:rPr>
          <w:rFonts w:ascii="Times New Roman" w:hAnsi="Times New Roman" w:cs="Times New Roman"/>
          <w:color w:val="auto"/>
        </w:rPr>
        <w:t xml:space="preserve">Vrednovanje ostvarenog plana i programa: vrednovanje uvjeta ostvarivanje plana i programa, vrednovanje ostvarenosti razvojnih zadaća. </w:t>
      </w:r>
    </w:p>
    <w:p w14:paraId="1DCAFF45"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Redovito će se voditi: </w:t>
      </w:r>
    </w:p>
    <w:p w14:paraId="0FAFCA9E"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Imenik djece </w:t>
      </w:r>
    </w:p>
    <w:p w14:paraId="65FCCCFD"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Program stručnog usavršavanja </w:t>
      </w:r>
    </w:p>
    <w:p w14:paraId="2E50EB9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Dosje djeteta s teškoćama u razvoju </w:t>
      </w:r>
    </w:p>
    <w:p w14:paraId="716AC5F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Matična knjiga djece </w:t>
      </w:r>
    </w:p>
    <w:p w14:paraId="283A555A"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Matična knjiga zaposlenika </w:t>
      </w:r>
    </w:p>
    <w:p w14:paraId="60E91A76"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Ljetopis dječjeg vrtića </w:t>
      </w:r>
    </w:p>
    <w:p w14:paraId="69A9069E"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Godišnji plan i program odgojno-obrazovnog rada </w:t>
      </w:r>
    </w:p>
    <w:p w14:paraId="146FCEDE"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Godišnje izvješće o ostvarivanju plana i programa rada </w:t>
      </w:r>
    </w:p>
    <w:p w14:paraId="205FCA9B"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Knjiga zapisnika </w:t>
      </w:r>
    </w:p>
    <w:p w14:paraId="15EC596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Dokumentiranje svih aspekata odgojno-obrazovnog procesa </w:t>
      </w:r>
    </w:p>
    <w:p w14:paraId="272D9324"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Kurikulum dječjeg vrtića </w:t>
      </w:r>
    </w:p>
    <w:p w14:paraId="1A7288B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Evidencija o djeci u dječjem vrtiću. </w:t>
      </w:r>
    </w:p>
    <w:p w14:paraId="36F2EC7B"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2067000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Planiranje i praćenje razvoja i učenja: </w:t>
      </w:r>
    </w:p>
    <w:p w14:paraId="2A78E21D"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r w:rsidRPr="004D6CA9">
        <w:rPr>
          <w:rFonts w:ascii="Times New Roman" w:hAnsi="Times New Roman" w:cs="Times New Roman"/>
          <w:color w:val="auto"/>
        </w:rPr>
        <w:t xml:space="preserve">tjedna, mjesečna, tromjesečna i godišnja zapažanja </w:t>
      </w:r>
    </w:p>
    <w:p w14:paraId="7A8736A4"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r w:rsidRPr="004D6CA9">
        <w:rPr>
          <w:rFonts w:ascii="Times New Roman" w:hAnsi="Times New Roman" w:cs="Times New Roman"/>
          <w:color w:val="auto"/>
        </w:rPr>
        <w:t xml:space="preserve">zapažanja o provođenju aktivnosti </w:t>
      </w:r>
    </w:p>
    <w:p w14:paraId="3048360D"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r w:rsidRPr="004D6CA9">
        <w:rPr>
          <w:rFonts w:ascii="Times New Roman" w:hAnsi="Times New Roman" w:cs="Times New Roman"/>
          <w:color w:val="auto"/>
        </w:rPr>
        <w:t xml:space="preserve">analiza aktivnosti, izvješća </w:t>
      </w:r>
    </w:p>
    <w:p w14:paraId="5D4E6FF4"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r w:rsidRPr="004D6CA9">
        <w:rPr>
          <w:rFonts w:ascii="Times New Roman" w:hAnsi="Times New Roman" w:cs="Times New Roman"/>
          <w:color w:val="auto"/>
        </w:rPr>
        <w:t xml:space="preserve">individualna zapažanja djeteta </w:t>
      </w:r>
    </w:p>
    <w:p w14:paraId="2529DEAD"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r w:rsidRPr="004D6CA9">
        <w:rPr>
          <w:rFonts w:ascii="Times New Roman" w:hAnsi="Times New Roman" w:cs="Times New Roman"/>
          <w:color w:val="auto"/>
        </w:rPr>
        <w:t xml:space="preserve">uradci djece (slike i crteži, pisani uradci, verbalni izričaji, izričaji glazbom, pokretom) </w:t>
      </w:r>
    </w:p>
    <w:p w14:paraId="52505010" w14:textId="77777777" w:rsidR="00CB7F58" w:rsidRPr="004D6CA9" w:rsidRDefault="00CB7F58" w:rsidP="00B43D10">
      <w:pPr>
        <w:pStyle w:val="Default"/>
        <w:numPr>
          <w:ilvl w:val="0"/>
          <w:numId w:val="7"/>
        </w:numPr>
        <w:spacing w:after="190" w:line="276" w:lineRule="auto"/>
        <w:jc w:val="both"/>
        <w:rPr>
          <w:rFonts w:ascii="Times New Roman" w:hAnsi="Times New Roman" w:cs="Times New Roman"/>
          <w:color w:val="auto"/>
        </w:rPr>
      </w:pPr>
      <w:proofErr w:type="spellStart"/>
      <w:r w:rsidRPr="004D6CA9">
        <w:rPr>
          <w:rFonts w:ascii="Times New Roman" w:hAnsi="Times New Roman" w:cs="Times New Roman"/>
          <w:color w:val="auto"/>
        </w:rPr>
        <w:lastRenderedPageBreak/>
        <w:t>samorefleksija</w:t>
      </w:r>
      <w:proofErr w:type="spellEnd"/>
      <w:r w:rsidRPr="004D6CA9">
        <w:rPr>
          <w:rFonts w:ascii="Times New Roman" w:hAnsi="Times New Roman" w:cs="Times New Roman"/>
          <w:color w:val="auto"/>
        </w:rPr>
        <w:t xml:space="preserve"> djece (plakati i panoi, fotografije, video zapisi) </w:t>
      </w:r>
    </w:p>
    <w:p w14:paraId="6E1C5F02" w14:textId="77777777" w:rsidR="00CB7F58" w:rsidRPr="006F2840" w:rsidRDefault="00CB7F58" w:rsidP="00B43D10">
      <w:pPr>
        <w:pStyle w:val="Default"/>
        <w:numPr>
          <w:ilvl w:val="0"/>
          <w:numId w:val="7"/>
        </w:numPr>
        <w:spacing w:line="276" w:lineRule="auto"/>
        <w:jc w:val="both"/>
        <w:rPr>
          <w:rFonts w:ascii="Times New Roman" w:hAnsi="Times New Roman" w:cs="Times New Roman"/>
          <w:color w:val="auto"/>
        </w:rPr>
      </w:pPr>
      <w:r w:rsidRPr="004D6CA9">
        <w:rPr>
          <w:rFonts w:ascii="Times New Roman" w:hAnsi="Times New Roman" w:cs="Times New Roman"/>
          <w:color w:val="auto"/>
        </w:rPr>
        <w:t xml:space="preserve">narativni oblici (za odgojitelje, djecu i roditelje) </w:t>
      </w:r>
    </w:p>
    <w:p w14:paraId="5175D0D4"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anegdotske bilješke </w:t>
      </w:r>
    </w:p>
    <w:p w14:paraId="2FD92DA8"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individualni portfolio </w:t>
      </w:r>
    </w:p>
    <w:p w14:paraId="39B95B4D"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 liste praćenja </w:t>
      </w:r>
    </w:p>
    <w:p w14:paraId="16F06793"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ankete i upitnici za odgojitelje i roditelje </w:t>
      </w:r>
    </w:p>
    <w:p w14:paraId="1FC23AA3"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audio-video zapisi </w:t>
      </w:r>
    </w:p>
    <w:p w14:paraId="79503695" w14:textId="77777777" w:rsidR="00CB7F58" w:rsidRPr="004D6CA9" w:rsidRDefault="00CB7F58" w:rsidP="00B43D10">
      <w:pPr>
        <w:pStyle w:val="Default"/>
        <w:numPr>
          <w:ilvl w:val="0"/>
          <w:numId w:val="7"/>
        </w:numPr>
        <w:spacing w:after="210"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 timski rad odgojitelja i stručnih suradnika u dječjem vrtiću. </w:t>
      </w:r>
    </w:p>
    <w:p w14:paraId="154AFB40" w14:textId="77777777" w:rsidR="00CB7F58" w:rsidRDefault="00CB7F58" w:rsidP="00CB7F58">
      <w:pPr>
        <w:pStyle w:val="Default"/>
        <w:spacing w:line="276" w:lineRule="auto"/>
        <w:jc w:val="both"/>
        <w:rPr>
          <w:rFonts w:ascii="Times New Roman" w:hAnsi="Times New Roman" w:cs="Times New Roman"/>
          <w:b/>
          <w:bCs/>
          <w:color w:val="auto"/>
        </w:rPr>
      </w:pPr>
    </w:p>
    <w:p w14:paraId="7895894F" w14:textId="77777777" w:rsidR="00CB7F58" w:rsidRPr="004D6CA9" w:rsidRDefault="00CB7F58" w:rsidP="00CB7F58">
      <w:pPr>
        <w:pStyle w:val="Default"/>
        <w:spacing w:line="276" w:lineRule="auto"/>
        <w:jc w:val="both"/>
        <w:rPr>
          <w:rFonts w:ascii="Times New Roman" w:hAnsi="Times New Roman" w:cs="Times New Roman"/>
          <w:color w:val="auto"/>
        </w:rPr>
      </w:pPr>
      <w:r w:rsidRPr="004D6CA9">
        <w:rPr>
          <w:rFonts w:ascii="Times New Roman" w:hAnsi="Times New Roman" w:cs="Times New Roman"/>
          <w:b/>
          <w:bCs/>
          <w:color w:val="auto"/>
        </w:rPr>
        <w:t xml:space="preserve">Dokumentiranje aktivnosti odgojitelja: </w:t>
      </w:r>
    </w:p>
    <w:p w14:paraId="1BC18B58" w14:textId="77777777" w:rsidR="00CB7F58" w:rsidRPr="004D6CA9" w:rsidRDefault="00CB7F58" w:rsidP="00B43D10">
      <w:pPr>
        <w:pStyle w:val="Default"/>
        <w:numPr>
          <w:ilvl w:val="0"/>
          <w:numId w:val="7"/>
        </w:numPr>
        <w:spacing w:after="206"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 slike i crteži, pisani </w:t>
      </w:r>
      <w:proofErr w:type="spellStart"/>
      <w:r w:rsidRPr="004D6CA9">
        <w:rPr>
          <w:rFonts w:ascii="Times New Roman" w:hAnsi="Times New Roman" w:cs="Times New Roman"/>
          <w:color w:val="auto"/>
        </w:rPr>
        <w:t>uratci</w:t>
      </w:r>
      <w:proofErr w:type="spellEnd"/>
      <w:r w:rsidRPr="004D6CA9">
        <w:rPr>
          <w:rFonts w:ascii="Times New Roman" w:hAnsi="Times New Roman" w:cs="Times New Roman"/>
          <w:color w:val="auto"/>
        </w:rPr>
        <w:t xml:space="preserve">, verbalni izričaji, izričaji glazbom, pokretom, dramski izričaji </w:t>
      </w:r>
    </w:p>
    <w:p w14:paraId="6B0B7B52" w14:textId="77777777" w:rsidR="00CB7F58" w:rsidRPr="004D6CA9" w:rsidRDefault="00CB7F58" w:rsidP="00B43D10">
      <w:pPr>
        <w:pStyle w:val="Default"/>
        <w:numPr>
          <w:ilvl w:val="0"/>
          <w:numId w:val="7"/>
        </w:numPr>
        <w:spacing w:after="206"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plakati i panoi </w:t>
      </w:r>
    </w:p>
    <w:p w14:paraId="3286D627" w14:textId="77777777" w:rsidR="00CB7F58" w:rsidRPr="004D6CA9" w:rsidRDefault="00CB7F58" w:rsidP="00B43D10">
      <w:pPr>
        <w:pStyle w:val="Default"/>
        <w:numPr>
          <w:ilvl w:val="0"/>
          <w:numId w:val="7"/>
        </w:numPr>
        <w:spacing w:after="206"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fotografije, video zapisi </w:t>
      </w:r>
    </w:p>
    <w:p w14:paraId="79D2563A" w14:textId="77777777" w:rsidR="00CB7F58" w:rsidRPr="004D6CA9" w:rsidRDefault="00CB7F58" w:rsidP="00B43D10">
      <w:pPr>
        <w:pStyle w:val="Default"/>
        <w:numPr>
          <w:ilvl w:val="0"/>
          <w:numId w:val="7"/>
        </w:numPr>
        <w:spacing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bilješke odgojitelja </w:t>
      </w:r>
    </w:p>
    <w:p w14:paraId="1542FAE4" w14:textId="77777777" w:rsidR="00CB7F58" w:rsidRPr="004D6CA9" w:rsidRDefault="00CB7F58" w:rsidP="00B43D10">
      <w:pPr>
        <w:pStyle w:val="Default"/>
        <w:numPr>
          <w:ilvl w:val="0"/>
          <w:numId w:val="7"/>
        </w:numPr>
        <w:spacing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ankete za roditelje. </w:t>
      </w:r>
    </w:p>
    <w:p w14:paraId="459FAE35" w14:textId="77777777" w:rsidR="00CB7F58" w:rsidRPr="004D6CA9" w:rsidRDefault="00CB7F58" w:rsidP="00B43D10">
      <w:pPr>
        <w:pStyle w:val="Default"/>
        <w:numPr>
          <w:ilvl w:val="0"/>
          <w:numId w:val="7"/>
        </w:numPr>
        <w:spacing w:line="276" w:lineRule="auto"/>
        <w:ind w:left="714" w:hanging="357"/>
        <w:jc w:val="both"/>
        <w:rPr>
          <w:rFonts w:ascii="Times New Roman" w:hAnsi="Times New Roman" w:cs="Times New Roman"/>
          <w:color w:val="auto"/>
        </w:rPr>
      </w:pPr>
      <w:r w:rsidRPr="004D6CA9">
        <w:rPr>
          <w:rFonts w:ascii="Times New Roman" w:hAnsi="Times New Roman" w:cs="Times New Roman"/>
          <w:color w:val="auto"/>
        </w:rPr>
        <w:t xml:space="preserve">,,Dokumentacija predstavlja svojevrsni ,,alat za promatranje'' procesa učenja djece koji odgojiteljima omogućuje bolje razumijevanje, a time i osiguranje kvalitetnije podrške tom procesu'' (Slunjski, 2012:82). </w:t>
      </w:r>
    </w:p>
    <w:p w14:paraId="19EAF5A2" w14:textId="77777777" w:rsidR="00CB7F58" w:rsidRPr="004D6CA9" w:rsidRDefault="00CB7F58" w:rsidP="00CB7F58">
      <w:pPr>
        <w:pStyle w:val="Default"/>
        <w:spacing w:line="360" w:lineRule="auto"/>
        <w:ind w:left="714"/>
        <w:jc w:val="both"/>
        <w:rPr>
          <w:rFonts w:ascii="Times New Roman" w:hAnsi="Times New Roman" w:cs="Times New Roman"/>
          <w:color w:val="auto"/>
        </w:rPr>
      </w:pPr>
    </w:p>
    <w:p w14:paraId="65DDFB2D" w14:textId="77777777" w:rsidR="00CB7F58" w:rsidRPr="004D6CA9" w:rsidRDefault="00CB7F58" w:rsidP="00CB7F58">
      <w:pPr>
        <w:pStyle w:val="Default"/>
        <w:spacing w:line="360" w:lineRule="auto"/>
        <w:ind w:left="714"/>
        <w:jc w:val="both"/>
        <w:rPr>
          <w:rFonts w:ascii="Times New Roman" w:hAnsi="Times New Roman" w:cs="Times New Roman"/>
          <w:color w:val="auto"/>
        </w:rPr>
      </w:pPr>
      <w:r w:rsidRPr="004D6CA9">
        <w:rPr>
          <w:rFonts w:ascii="Times New Roman" w:hAnsi="Times New Roman" w:cs="Times New Roman"/>
          <w:color w:val="auto"/>
        </w:rPr>
        <w:t xml:space="preserve">Dokumentacija omogućuje: </w:t>
      </w:r>
    </w:p>
    <w:p w14:paraId="0FF9D773" w14:textId="77777777" w:rsidR="00CB7F58" w:rsidRPr="004D6CA9" w:rsidRDefault="00CB7F58" w:rsidP="00B43D10">
      <w:pPr>
        <w:pStyle w:val="Default"/>
        <w:numPr>
          <w:ilvl w:val="0"/>
          <w:numId w:val="8"/>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cjeloviti uvid i refleksiju odgojitelja o različitim iskustvima djece, kao podloge osmišljavanja primjerenih intervencija, </w:t>
      </w:r>
    </w:p>
    <w:p w14:paraId="7ECB120B" w14:textId="77777777" w:rsidR="00CB7F58" w:rsidRPr="004D6CA9" w:rsidRDefault="00CB7F58" w:rsidP="00B43D10">
      <w:pPr>
        <w:pStyle w:val="Default"/>
        <w:numPr>
          <w:ilvl w:val="0"/>
          <w:numId w:val="8"/>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praćenje učenja i postignuća djeteta u svim područjima njegova razvoja, </w:t>
      </w:r>
    </w:p>
    <w:p w14:paraId="4F8023D6" w14:textId="77777777" w:rsidR="00CB7F58" w:rsidRPr="004D6CA9" w:rsidRDefault="00CB7F58" w:rsidP="00B43D10">
      <w:pPr>
        <w:pStyle w:val="Default"/>
        <w:numPr>
          <w:ilvl w:val="0"/>
          <w:numId w:val="8"/>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sustavno praćenje i bilježenje specifičnih interesa i razvojnog napretka svakog djeteta, </w:t>
      </w:r>
    </w:p>
    <w:p w14:paraId="01EB9BB1" w14:textId="77777777" w:rsidR="00CB7F58" w:rsidRPr="004D6CA9" w:rsidRDefault="00CB7F58" w:rsidP="00B43D10">
      <w:pPr>
        <w:pStyle w:val="Default"/>
        <w:numPr>
          <w:ilvl w:val="0"/>
          <w:numId w:val="8"/>
        </w:numPr>
        <w:spacing w:after="177" w:line="360" w:lineRule="auto"/>
        <w:jc w:val="both"/>
        <w:rPr>
          <w:rFonts w:ascii="Times New Roman" w:hAnsi="Times New Roman" w:cs="Times New Roman"/>
          <w:color w:val="auto"/>
        </w:rPr>
      </w:pPr>
      <w:r w:rsidRPr="004D6CA9">
        <w:rPr>
          <w:rFonts w:ascii="Times New Roman" w:hAnsi="Times New Roman" w:cs="Times New Roman"/>
          <w:color w:val="auto"/>
        </w:rPr>
        <w:t xml:space="preserve">uočavanje onoga što djeca uče kroz aktivno istraživanje i interakciju s odraslima, djecom i materijalima za učenje, </w:t>
      </w:r>
    </w:p>
    <w:p w14:paraId="46C08BB3" w14:textId="77777777" w:rsidR="00CB7F58" w:rsidRPr="004D6CA9" w:rsidRDefault="00CB7F58" w:rsidP="00B43D10">
      <w:pPr>
        <w:pStyle w:val="Default"/>
        <w:numPr>
          <w:ilvl w:val="0"/>
          <w:numId w:val="8"/>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procjenjivanje i modifikaciju složenosti ponuđenih materijala </w:t>
      </w:r>
    </w:p>
    <w:p w14:paraId="63BC26EC" w14:textId="77777777" w:rsidR="00CB7F58" w:rsidRPr="004D6CA9" w:rsidRDefault="00CB7F58" w:rsidP="00CB7F58">
      <w:pPr>
        <w:pStyle w:val="Default"/>
        <w:spacing w:line="360" w:lineRule="auto"/>
        <w:ind w:left="1477"/>
        <w:jc w:val="both"/>
        <w:rPr>
          <w:rFonts w:ascii="Times New Roman" w:hAnsi="Times New Roman" w:cs="Times New Roman"/>
          <w:color w:val="auto"/>
        </w:rPr>
      </w:pPr>
    </w:p>
    <w:p w14:paraId="442E14D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lastRenderedPageBreak/>
        <w:t xml:space="preserve">Uloga odgojitelja je da u svojoj svakodnevnoj praksi kontinuirano istražuju i otkrivaju nove mogućnosti i primjerenost pojedinih oblika dokumentiranja. </w:t>
      </w:r>
    </w:p>
    <w:p w14:paraId="36E30FB1" w14:textId="77777777" w:rsidR="00CB7F58"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,,Razmjena profesionalnih iskustava odgojitelja uz korištenje različitih oblika dokumentacije ima neprocjenjivu ulogu o procesu njihova profesionalnog razvoja. Ona je važna sastavnica zajedničkih refleksija odgojitelja i moguća alatka pretvorbe ustanova ranog odgoja u zajednice koje uče'' (Slunjski, 2012:91). Refleksija odgojitelja gradi znanje u samoj akciji, analiziranjem i promišljanjem vlastitih i tuđih postupaka. Na temelju te refleksije odgojitelji rekonstruiraju i planiraju daljnju praksu.</w:t>
      </w:r>
    </w:p>
    <w:p w14:paraId="3FDDD5FD" w14:textId="77777777" w:rsidR="00CB7F58" w:rsidRPr="006F2840" w:rsidRDefault="00CB7F58" w:rsidP="00CB7F58">
      <w:pPr>
        <w:tabs>
          <w:tab w:val="left" w:pos="3556"/>
        </w:tabs>
        <w:spacing w:line="360" w:lineRule="auto"/>
        <w:jc w:val="both"/>
        <w:rPr>
          <w:rFonts w:ascii="Times New Roman" w:hAnsi="Times New Roman" w:cs="Times New Roman"/>
          <w:sz w:val="24"/>
          <w:szCs w:val="24"/>
        </w:rPr>
      </w:pPr>
    </w:p>
    <w:p w14:paraId="3C6718D6" w14:textId="77777777" w:rsidR="00CB7F58" w:rsidRPr="004D6CA9" w:rsidRDefault="00CB7F58" w:rsidP="00CB7F58">
      <w:pPr>
        <w:pStyle w:val="Naslov1"/>
      </w:pPr>
      <w:bookmarkStart w:id="9" w:name="_Toc96086808"/>
      <w:r w:rsidRPr="004D6CA9">
        <w:t>6. IZOBRAZBA I USAVRŠAVANJE ODGOJNO-OBRAZOVNIH RADNIKA</w:t>
      </w:r>
      <w:bookmarkEnd w:id="9"/>
      <w:r w:rsidRPr="004D6CA9">
        <w:t xml:space="preserve"> </w:t>
      </w:r>
    </w:p>
    <w:p w14:paraId="5A309FF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r w:rsidRPr="004D6CA9">
        <w:rPr>
          <w:rFonts w:ascii="Times New Roman" w:hAnsi="Times New Roman" w:cs="Times New Roman"/>
          <w:color w:val="auto"/>
        </w:rPr>
        <w:tab/>
      </w:r>
    </w:p>
    <w:p w14:paraId="16766303"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Stručno usavršavanje i naobrazba djelatnika podrazumijeva kontinuirano usavršavanje i stjecanje znanja i vještina potrebnih za unapređivanje vlastite pedagoške prakse i prakse vrtića. Profesionalni razvoj neće se odnositi isključivo na unaprjeđenje znanja već i na propitivanje vlastitih stavova i uvjerenja, te moguće mijenjanje tih uvjerenja i cjelokupne odgojne filozofije odgojitelja (Priručnik za </w:t>
      </w:r>
      <w:proofErr w:type="spellStart"/>
      <w:r w:rsidRPr="004D6CA9">
        <w:rPr>
          <w:rFonts w:ascii="Times New Roman" w:hAnsi="Times New Roman" w:cs="Times New Roman"/>
          <w:color w:val="auto"/>
        </w:rPr>
        <w:t>samovrednovanje</w:t>
      </w:r>
      <w:proofErr w:type="spellEnd"/>
      <w:r w:rsidRPr="004D6CA9">
        <w:rPr>
          <w:rFonts w:ascii="Times New Roman" w:hAnsi="Times New Roman" w:cs="Times New Roman"/>
          <w:color w:val="auto"/>
        </w:rPr>
        <w:t xml:space="preserve"> ustanova ranoga i predškolskog odgoja i obrazovanja, 2012.). </w:t>
      </w:r>
    </w:p>
    <w:p w14:paraId="56C1231C" w14:textId="77777777" w:rsidR="00CB7F58" w:rsidRPr="004D6CA9" w:rsidRDefault="00CB7F58" w:rsidP="00CB7F58">
      <w:pPr>
        <w:pStyle w:val="Default"/>
        <w:spacing w:line="360" w:lineRule="auto"/>
        <w:jc w:val="both"/>
        <w:rPr>
          <w:rFonts w:ascii="Times New Roman" w:hAnsi="Times New Roman" w:cs="Times New Roman"/>
          <w:color w:val="auto"/>
        </w:rPr>
      </w:pPr>
    </w:p>
    <w:p w14:paraId="4A6CCBC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Djelatnici će se uključivati u različite oblike stručnog usavršavanja organiziranog od strane Ministarstva znanosti i obrazovanja, Agencije za odgoj i obrazovanje, i drugih institucija koje imaju verificirane programe. Nositelji programa bit će kontinuirano uključeni u redovite programe edukacije za djelatnike predškolskog odgoja i obrazovanja, sa stalnom motivacijom za daljnje učenje, pedagoško-psihološko i didaktički-metodičko cjeloživotno obrazovanje u skladu sa zakonskim propisima i potrebama struke. </w:t>
      </w:r>
    </w:p>
    <w:p w14:paraId="4AD26CA1"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059E4671"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Program: </w:t>
      </w:r>
    </w:p>
    <w:p w14:paraId="24010A6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Rad s djecom predškolske dobi zahtijeva razvijenu osobnost i izvornu kreativnost te visoko obrazovanje i stručnost odgojitelja i stručnih suradnika u toj djelatnosti. Sljedeći zahtjev te djelatnosti je cjeloživotno obrazovanje, stručno usavršavanje i osposobljavanje kao preduvjet unaprjeđivanja i razvoja predškolske ustanove i odgojno-obrazovne djelatnosti u njoj te postizanje kvalitetnih odgojno-obrazovnih rezultata.</w:t>
      </w:r>
    </w:p>
    <w:p w14:paraId="56F82752"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lastRenderedPageBreak/>
        <w:t>Učinkovit profesionalni razvoj odgojitelja i stručnih suradnika usmjeren je na razvoj istraživačkih i refleksivnih umijeća. Oblikovanje zajedničke vizije ustanove, potrebne za ostvarivanje kvalitetne odgojno-obrazovne prakse, je važna dimenzija profesionalnog razvoja. Stalno stručno usavršavanje je i zakonska je obveza odgojitelja i stručnih suradnika.</w:t>
      </w:r>
    </w:p>
    <w:p w14:paraId="090946D7"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 </w:t>
      </w:r>
    </w:p>
    <w:p w14:paraId="43EF559C"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Cilj: </w:t>
      </w:r>
      <w:r w:rsidRPr="004D6CA9">
        <w:rPr>
          <w:rFonts w:ascii="Times New Roman" w:hAnsi="Times New Roman" w:cs="Times New Roman"/>
          <w:color w:val="auto"/>
        </w:rPr>
        <w:t xml:space="preserve">Cilj stručnog usavršavanja je profesionalni razvoj odgojitelja i stručnih suradnika stjecanjem novih znanja i vještina potrebnih za unaprjeđivanje osobne odgojno-obrazovne prakse i djelatnosti predškolske ustanove. </w:t>
      </w:r>
    </w:p>
    <w:p w14:paraId="4FB421A8" w14:textId="77777777" w:rsidR="00CB7F58" w:rsidRPr="004D6CA9" w:rsidRDefault="00CB7F58" w:rsidP="00CB7F58">
      <w:pPr>
        <w:pStyle w:val="Default"/>
        <w:spacing w:line="360" w:lineRule="auto"/>
        <w:jc w:val="both"/>
        <w:rPr>
          <w:rFonts w:ascii="Times New Roman" w:hAnsi="Times New Roman" w:cs="Times New Roman"/>
          <w:b/>
          <w:bCs/>
          <w:color w:val="auto"/>
        </w:rPr>
      </w:pPr>
    </w:p>
    <w:p w14:paraId="4C7BF7A8" w14:textId="77777777" w:rsidR="00CB7F58" w:rsidRPr="004D6CA9" w:rsidRDefault="00CB7F58" w:rsidP="00CB7F58">
      <w:pPr>
        <w:pStyle w:val="Default"/>
        <w:spacing w:line="360" w:lineRule="auto"/>
        <w:jc w:val="both"/>
        <w:rPr>
          <w:rFonts w:ascii="Times New Roman" w:hAnsi="Times New Roman" w:cs="Times New Roman"/>
          <w:color w:val="auto"/>
        </w:rPr>
      </w:pPr>
      <w:r w:rsidRPr="004D6CA9">
        <w:rPr>
          <w:rFonts w:ascii="Times New Roman" w:hAnsi="Times New Roman" w:cs="Times New Roman"/>
          <w:b/>
          <w:bCs/>
          <w:color w:val="auto"/>
        </w:rPr>
        <w:t xml:space="preserve">Zadaće: </w:t>
      </w:r>
    </w:p>
    <w:p w14:paraId="4AD8C8C3" w14:textId="77777777" w:rsidR="00CB7F58" w:rsidRPr="004D6CA9" w:rsidRDefault="00CB7F58" w:rsidP="00B43D10">
      <w:pPr>
        <w:pStyle w:val="Default"/>
        <w:numPr>
          <w:ilvl w:val="0"/>
          <w:numId w:val="8"/>
        </w:numPr>
        <w:spacing w:after="172" w:line="360" w:lineRule="auto"/>
        <w:jc w:val="both"/>
        <w:rPr>
          <w:rFonts w:ascii="Times New Roman" w:hAnsi="Times New Roman" w:cs="Times New Roman"/>
          <w:color w:val="auto"/>
        </w:rPr>
      </w:pPr>
      <w:r w:rsidRPr="004D6CA9">
        <w:rPr>
          <w:rFonts w:ascii="Times New Roman" w:hAnsi="Times New Roman" w:cs="Times New Roman"/>
          <w:color w:val="auto"/>
        </w:rPr>
        <w:t xml:space="preserve">podržavanje razvoja osobnih potencijala i jačanje stručne kompetencije odgojitelja i stručnih suradnika kroz edukacije </w:t>
      </w:r>
    </w:p>
    <w:p w14:paraId="799ACDC8" w14:textId="77777777" w:rsidR="00CB7F58" w:rsidRPr="004D6CA9" w:rsidRDefault="00CB7F58" w:rsidP="00B43D10">
      <w:pPr>
        <w:pStyle w:val="Default"/>
        <w:numPr>
          <w:ilvl w:val="0"/>
          <w:numId w:val="8"/>
        </w:numPr>
        <w:spacing w:after="172" w:line="360" w:lineRule="auto"/>
        <w:jc w:val="both"/>
        <w:rPr>
          <w:rFonts w:ascii="Times New Roman" w:hAnsi="Times New Roman" w:cs="Times New Roman"/>
          <w:color w:val="auto"/>
        </w:rPr>
      </w:pPr>
      <w:r w:rsidRPr="004D6CA9">
        <w:rPr>
          <w:rFonts w:ascii="Times New Roman" w:hAnsi="Times New Roman" w:cs="Times New Roman"/>
          <w:color w:val="auto"/>
        </w:rPr>
        <w:t xml:space="preserve">iskustveno učenje i timski rad na istraživanju i unaprjeđivanju odgojne prakse </w:t>
      </w:r>
    </w:p>
    <w:p w14:paraId="42D575E8" w14:textId="77777777" w:rsidR="00CB7F58" w:rsidRPr="004D6CA9" w:rsidRDefault="00CB7F58" w:rsidP="00B43D10">
      <w:pPr>
        <w:pStyle w:val="Default"/>
        <w:numPr>
          <w:ilvl w:val="0"/>
          <w:numId w:val="8"/>
        </w:numPr>
        <w:spacing w:after="172" w:line="360" w:lineRule="auto"/>
        <w:jc w:val="both"/>
        <w:rPr>
          <w:rFonts w:ascii="Times New Roman" w:hAnsi="Times New Roman" w:cs="Times New Roman"/>
          <w:color w:val="auto"/>
        </w:rPr>
      </w:pPr>
      <w:r w:rsidRPr="004D6CA9">
        <w:rPr>
          <w:rFonts w:ascii="Times New Roman" w:hAnsi="Times New Roman" w:cs="Times New Roman"/>
          <w:color w:val="auto"/>
        </w:rPr>
        <w:t xml:space="preserve">realiziranje individualnoga plana stručnog usavršavanja i prezentiranje stečenih spoznaja na Odgojiteljskom vijeću </w:t>
      </w:r>
    </w:p>
    <w:p w14:paraId="12190FB0" w14:textId="77777777" w:rsidR="00CB7F58" w:rsidRPr="004D6CA9" w:rsidRDefault="00CB7F58" w:rsidP="00B43D10">
      <w:pPr>
        <w:pStyle w:val="Default"/>
        <w:numPr>
          <w:ilvl w:val="0"/>
          <w:numId w:val="8"/>
        </w:numPr>
        <w:spacing w:after="172" w:line="360" w:lineRule="auto"/>
        <w:jc w:val="both"/>
        <w:rPr>
          <w:rFonts w:ascii="Times New Roman" w:hAnsi="Times New Roman" w:cs="Times New Roman"/>
          <w:color w:val="auto"/>
        </w:rPr>
      </w:pPr>
      <w:r w:rsidRPr="004D6CA9">
        <w:rPr>
          <w:rFonts w:ascii="Times New Roman" w:hAnsi="Times New Roman" w:cs="Times New Roman"/>
          <w:color w:val="auto"/>
        </w:rPr>
        <w:t xml:space="preserve">upoznavanje odgojno-obrazovnih radnika s novim sadržajima i dostignućima predškolskog odgoja </w:t>
      </w:r>
    </w:p>
    <w:p w14:paraId="667B9493" w14:textId="77777777" w:rsidR="00CB7F58" w:rsidRPr="004D6CA9" w:rsidRDefault="00CB7F58" w:rsidP="00B43D10">
      <w:pPr>
        <w:pStyle w:val="Default"/>
        <w:numPr>
          <w:ilvl w:val="0"/>
          <w:numId w:val="8"/>
        </w:numPr>
        <w:spacing w:after="172" w:line="360" w:lineRule="auto"/>
        <w:jc w:val="both"/>
        <w:rPr>
          <w:rFonts w:ascii="Times New Roman" w:hAnsi="Times New Roman" w:cs="Times New Roman"/>
          <w:color w:val="auto"/>
        </w:rPr>
      </w:pPr>
      <w:r w:rsidRPr="004D6CA9">
        <w:rPr>
          <w:rFonts w:ascii="Times New Roman" w:hAnsi="Times New Roman" w:cs="Times New Roman"/>
          <w:color w:val="auto"/>
        </w:rPr>
        <w:t xml:space="preserve">osvještavanje značaja grupne refleksije o odgojno-obrazovnom radu i senzibilizacija odraslih za razvijanje „zajednice koja uči“ </w:t>
      </w:r>
    </w:p>
    <w:p w14:paraId="2DFFA9BD" w14:textId="77777777" w:rsidR="00CB7F58" w:rsidRPr="004D6CA9" w:rsidRDefault="00CB7F58" w:rsidP="00B43D10">
      <w:pPr>
        <w:pStyle w:val="Default"/>
        <w:numPr>
          <w:ilvl w:val="0"/>
          <w:numId w:val="8"/>
        </w:numPr>
        <w:spacing w:line="360" w:lineRule="auto"/>
        <w:jc w:val="both"/>
        <w:rPr>
          <w:rFonts w:ascii="Times New Roman" w:hAnsi="Times New Roman" w:cs="Times New Roman"/>
          <w:color w:val="auto"/>
        </w:rPr>
      </w:pPr>
      <w:r w:rsidRPr="004D6CA9">
        <w:rPr>
          <w:rFonts w:ascii="Times New Roman" w:hAnsi="Times New Roman" w:cs="Times New Roman"/>
          <w:color w:val="auto"/>
        </w:rPr>
        <w:t xml:space="preserve">poticanje kontinuiranog izgrađivanja prepoznatljive kulture vrtića – izrada Kurikuluma. </w:t>
      </w:r>
    </w:p>
    <w:p w14:paraId="441F8570" w14:textId="77777777" w:rsidR="00CB7F58" w:rsidRPr="004D6CA9" w:rsidRDefault="00CB7F58" w:rsidP="00CB7F58">
      <w:pPr>
        <w:pStyle w:val="Default"/>
        <w:spacing w:line="360" w:lineRule="auto"/>
        <w:jc w:val="both"/>
        <w:rPr>
          <w:rFonts w:ascii="Times New Roman" w:hAnsi="Times New Roman" w:cs="Times New Roman"/>
          <w:color w:val="auto"/>
        </w:rPr>
      </w:pPr>
    </w:p>
    <w:p w14:paraId="084EE1FF"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b/>
          <w:bCs/>
          <w:sz w:val="24"/>
          <w:szCs w:val="24"/>
        </w:rPr>
        <w:t xml:space="preserve">Nositelj programa: </w:t>
      </w:r>
      <w:r w:rsidRPr="004D6CA9">
        <w:rPr>
          <w:rFonts w:ascii="Times New Roman" w:hAnsi="Times New Roman" w:cs="Times New Roman"/>
          <w:sz w:val="24"/>
          <w:szCs w:val="24"/>
        </w:rPr>
        <w:t>Ravnateljica, stručni suradnici, odgojitelji.</w:t>
      </w:r>
    </w:p>
    <w:p w14:paraId="5540B1F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Programom su obuhvaćeni ravnateljica, odgojitelji i stručni suradnici.  </w:t>
      </w:r>
    </w:p>
    <w:p w14:paraId="2DF8A275" w14:textId="77777777" w:rsidR="00CB7F58" w:rsidRPr="004D6CA9" w:rsidRDefault="00CB7F58" w:rsidP="00CB7F58">
      <w:pPr>
        <w:tabs>
          <w:tab w:val="left" w:pos="3556"/>
        </w:tabs>
        <w:spacing w:line="360" w:lineRule="auto"/>
        <w:jc w:val="both"/>
        <w:rPr>
          <w:rFonts w:ascii="Times New Roman" w:hAnsi="Times New Roman" w:cs="Times New Roman"/>
          <w:b/>
          <w:sz w:val="24"/>
          <w:szCs w:val="24"/>
        </w:rPr>
      </w:pPr>
      <w:r w:rsidRPr="004D6CA9">
        <w:rPr>
          <w:rFonts w:ascii="Times New Roman" w:hAnsi="Times New Roman" w:cs="Times New Roman"/>
          <w:b/>
          <w:sz w:val="24"/>
          <w:szCs w:val="24"/>
        </w:rPr>
        <w:t xml:space="preserve">Način realizacije:  </w:t>
      </w:r>
    </w:p>
    <w:p w14:paraId="367D25C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odgojno-obrazovnih radnika se provodi u skladu s Planom i programom stručnog usavršavanja individualno i kolektivno.   </w:t>
      </w:r>
    </w:p>
    <w:p w14:paraId="7A1F9491" w14:textId="77777777" w:rsidR="00CB7F58" w:rsidRDefault="00CB7F58" w:rsidP="00CB7F58">
      <w:pPr>
        <w:tabs>
          <w:tab w:val="left" w:pos="3556"/>
        </w:tabs>
        <w:spacing w:line="360" w:lineRule="auto"/>
        <w:jc w:val="both"/>
        <w:rPr>
          <w:rFonts w:ascii="Times New Roman" w:hAnsi="Times New Roman" w:cs="Times New Roman"/>
          <w:b/>
          <w:sz w:val="24"/>
          <w:szCs w:val="24"/>
        </w:rPr>
      </w:pPr>
    </w:p>
    <w:p w14:paraId="289364E1" w14:textId="77777777" w:rsidR="00CB7F58" w:rsidRDefault="00CB7F58" w:rsidP="00CB7F58">
      <w:pPr>
        <w:tabs>
          <w:tab w:val="left" w:pos="3556"/>
        </w:tabs>
        <w:spacing w:line="360" w:lineRule="auto"/>
        <w:jc w:val="both"/>
        <w:rPr>
          <w:rFonts w:ascii="Times New Roman" w:hAnsi="Times New Roman" w:cs="Times New Roman"/>
          <w:b/>
          <w:sz w:val="24"/>
          <w:szCs w:val="24"/>
        </w:rPr>
      </w:pPr>
    </w:p>
    <w:p w14:paraId="3991DC49" w14:textId="77777777" w:rsidR="00CB7F58" w:rsidRPr="004D6CA9" w:rsidRDefault="00CB7F58" w:rsidP="00CB7F58">
      <w:pPr>
        <w:tabs>
          <w:tab w:val="left" w:pos="3556"/>
        </w:tabs>
        <w:spacing w:line="360" w:lineRule="auto"/>
        <w:jc w:val="both"/>
        <w:rPr>
          <w:rFonts w:ascii="Times New Roman" w:hAnsi="Times New Roman" w:cs="Times New Roman"/>
          <w:b/>
          <w:sz w:val="24"/>
          <w:szCs w:val="24"/>
        </w:rPr>
      </w:pPr>
      <w:r w:rsidRPr="004D6CA9">
        <w:rPr>
          <w:rFonts w:ascii="Times New Roman" w:hAnsi="Times New Roman" w:cs="Times New Roman"/>
          <w:b/>
          <w:sz w:val="24"/>
          <w:szCs w:val="24"/>
        </w:rPr>
        <w:lastRenderedPageBreak/>
        <w:t xml:space="preserve">OBLICI, NAČINI I SADRŽAJI:  </w:t>
      </w:r>
    </w:p>
    <w:p w14:paraId="2BBCC07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INDIVIDUALNO STRUČNO USAVRŠAVANJE </w:t>
      </w:r>
    </w:p>
    <w:p w14:paraId="0330C7A4"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Individualno stručno usavršavanje odvijat će se u vidu kontinuiranog praćenja stručne literature te odabranih tema i sadržaja projekata, kao i putem drugih oblika stručnog usavršavanja izvan ustanove (stručni simpoziji, seminari, radionice i sl.) prema Katalogu stručnih skupova. Odgojitelji i stručni suradnici izradit će Program stručnog usavršavanja (teme, područja posebnog stručnog interesa, literatura, broj sati).  </w:t>
      </w:r>
    </w:p>
    <w:p w14:paraId="01677E5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izvan Ustanove provodit će se u organizaciji Ministarstva znanosti, obrazovanja i sporta, Agencije za odgoj i obrazovanje prema područjima posebnog stručnog interesa, koja se organiziraju kroz seminare i stručne skupove prema planu na državnoj razini.  Individualno stručno usavršavanje ostvarit će se: </w:t>
      </w:r>
    </w:p>
    <w:p w14:paraId="7A66F6C5" w14:textId="77777777" w:rsidR="00CB7F58" w:rsidRPr="004D6CA9" w:rsidRDefault="00CB7F58" w:rsidP="00B43D10">
      <w:pPr>
        <w:pStyle w:val="Odlomakpopisa"/>
        <w:numPr>
          <w:ilvl w:val="0"/>
          <w:numId w:val="9"/>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Praćenjem nove i stručne literature iz područja pedagogije, psihologije, rehabilitacije, zdravstva i drugih sličnih područja pomoću kojih se kvalitetnije osmišljavaju odgojno-obrazovni sadržaji rada </w:t>
      </w:r>
    </w:p>
    <w:p w14:paraId="5B15DD9E" w14:textId="77777777" w:rsidR="00CB7F58" w:rsidRPr="004D6CA9" w:rsidRDefault="00CB7F58" w:rsidP="00B43D10">
      <w:pPr>
        <w:pStyle w:val="Odlomakpopisa"/>
        <w:numPr>
          <w:ilvl w:val="0"/>
          <w:numId w:val="9"/>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Praćenjem stručnih časopisa </w:t>
      </w:r>
    </w:p>
    <w:p w14:paraId="70E3DF5F" w14:textId="77777777" w:rsidR="00CB7F58" w:rsidRPr="004D6CA9" w:rsidRDefault="00CB7F58" w:rsidP="00B43D10">
      <w:pPr>
        <w:pStyle w:val="Odlomakpopisa"/>
        <w:numPr>
          <w:ilvl w:val="0"/>
          <w:numId w:val="9"/>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Praćenjem multimedijalnih sadržaja </w:t>
      </w:r>
    </w:p>
    <w:p w14:paraId="70FD2BB5"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Planirana literatura za stručno usavršavanje:</w:t>
      </w:r>
    </w:p>
    <w:p w14:paraId="4C8B9B84"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1. </w:t>
      </w:r>
      <w:proofErr w:type="spellStart"/>
      <w:r w:rsidRPr="004D6CA9">
        <w:rPr>
          <w:rFonts w:ascii="Times New Roman" w:hAnsi="Times New Roman" w:cs="Times New Roman"/>
          <w:sz w:val="24"/>
          <w:szCs w:val="24"/>
        </w:rPr>
        <w:t>Ajduković,M</w:t>
      </w:r>
      <w:proofErr w:type="spellEnd"/>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Pećnik,N</w:t>
      </w:r>
      <w:proofErr w:type="spellEnd"/>
      <w:r w:rsidRPr="004D6CA9">
        <w:rPr>
          <w:rFonts w:ascii="Times New Roman" w:hAnsi="Times New Roman" w:cs="Times New Roman"/>
          <w:sz w:val="24"/>
          <w:szCs w:val="24"/>
        </w:rPr>
        <w:t xml:space="preserve"> (1993). Nenasilno rješavanje sukoba, Zagreb, Alineja.  </w:t>
      </w:r>
    </w:p>
    <w:p w14:paraId="22D9F9DC"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2. </w:t>
      </w:r>
      <w:proofErr w:type="spellStart"/>
      <w:r w:rsidRPr="004D6CA9">
        <w:rPr>
          <w:rFonts w:ascii="Times New Roman" w:hAnsi="Times New Roman" w:cs="Times New Roman"/>
          <w:sz w:val="24"/>
          <w:szCs w:val="24"/>
        </w:rPr>
        <w:t>Bastašić</w:t>
      </w:r>
      <w:proofErr w:type="spellEnd"/>
      <w:r w:rsidRPr="004D6CA9">
        <w:rPr>
          <w:rFonts w:ascii="Times New Roman" w:hAnsi="Times New Roman" w:cs="Times New Roman"/>
          <w:sz w:val="24"/>
          <w:szCs w:val="24"/>
        </w:rPr>
        <w:t xml:space="preserve">, Z., (1988). Lutka ima i srce i pamet, Zagreb, Školska knjiga.  </w:t>
      </w:r>
    </w:p>
    <w:p w14:paraId="1F533DC6"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D6CA9">
        <w:rPr>
          <w:rFonts w:ascii="Times New Roman" w:hAnsi="Times New Roman" w:cs="Times New Roman"/>
          <w:sz w:val="24"/>
          <w:szCs w:val="24"/>
        </w:rPr>
        <w:t xml:space="preserve">. Bašić, J., Žižak, A., </w:t>
      </w:r>
      <w:proofErr w:type="spellStart"/>
      <w:r w:rsidRPr="004D6CA9">
        <w:rPr>
          <w:rFonts w:ascii="Times New Roman" w:hAnsi="Times New Roman" w:cs="Times New Roman"/>
          <w:sz w:val="24"/>
          <w:szCs w:val="24"/>
        </w:rPr>
        <w:t>KollerTrbović</w:t>
      </w:r>
      <w:proofErr w:type="spellEnd"/>
      <w:r w:rsidRPr="004D6CA9">
        <w:rPr>
          <w:rFonts w:ascii="Times New Roman" w:hAnsi="Times New Roman" w:cs="Times New Roman"/>
          <w:sz w:val="24"/>
          <w:szCs w:val="24"/>
        </w:rPr>
        <w:t xml:space="preserve">, N. (2005). Integralna metoda u radu s predškolskom djecom i njihovim roditeljima, Zagreb, </w:t>
      </w:r>
      <w:proofErr w:type="spellStart"/>
      <w:r w:rsidRPr="004D6CA9">
        <w:rPr>
          <w:rFonts w:ascii="Times New Roman" w:hAnsi="Times New Roman" w:cs="Times New Roman"/>
          <w:sz w:val="24"/>
          <w:szCs w:val="24"/>
        </w:rPr>
        <w:t>Alinea</w:t>
      </w:r>
      <w:proofErr w:type="spellEnd"/>
      <w:r w:rsidRPr="004D6CA9">
        <w:rPr>
          <w:rFonts w:ascii="Times New Roman" w:hAnsi="Times New Roman" w:cs="Times New Roman"/>
          <w:sz w:val="24"/>
          <w:szCs w:val="24"/>
        </w:rPr>
        <w:t xml:space="preserve">. </w:t>
      </w:r>
    </w:p>
    <w:p w14:paraId="57758808"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w:t>
      </w:r>
      <w:r>
        <w:rPr>
          <w:rFonts w:ascii="Times New Roman" w:hAnsi="Times New Roman" w:cs="Times New Roman"/>
          <w:sz w:val="24"/>
          <w:szCs w:val="24"/>
        </w:rPr>
        <w:t>4</w:t>
      </w:r>
      <w:r w:rsidRPr="004D6CA9">
        <w:rPr>
          <w:rFonts w:ascii="Times New Roman" w:hAnsi="Times New Roman" w:cs="Times New Roman"/>
          <w:sz w:val="24"/>
          <w:szCs w:val="24"/>
        </w:rPr>
        <w:t xml:space="preserve">. Bašić, J., Žižak, A., </w:t>
      </w:r>
      <w:proofErr w:type="spellStart"/>
      <w:r w:rsidRPr="004D6CA9">
        <w:rPr>
          <w:rFonts w:ascii="Times New Roman" w:hAnsi="Times New Roman" w:cs="Times New Roman"/>
          <w:sz w:val="24"/>
          <w:szCs w:val="24"/>
        </w:rPr>
        <w:t>KollerTrbović</w:t>
      </w:r>
      <w:proofErr w:type="spellEnd"/>
      <w:r w:rsidRPr="004D6CA9">
        <w:rPr>
          <w:rFonts w:ascii="Times New Roman" w:hAnsi="Times New Roman" w:cs="Times New Roman"/>
          <w:sz w:val="24"/>
          <w:szCs w:val="24"/>
        </w:rPr>
        <w:t xml:space="preserve">, N. (2005): Integralna metoda za odgojitelje i stručne suradnike predškolskih ustanova, Zagreb, </w:t>
      </w:r>
      <w:proofErr w:type="spellStart"/>
      <w:r w:rsidRPr="004D6CA9">
        <w:rPr>
          <w:rFonts w:ascii="Times New Roman" w:hAnsi="Times New Roman" w:cs="Times New Roman"/>
          <w:sz w:val="24"/>
          <w:szCs w:val="24"/>
        </w:rPr>
        <w:t>Alinea</w:t>
      </w:r>
      <w:proofErr w:type="spellEnd"/>
      <w:r w:rsidRPr="004D6CA9">
        <w:rPr>
          <w:rFonts w:ascii="Times New Roman" w:hAnsi="Times New Roman" w:cs="Times New Roman"/>
          <w:sz w:val="24"/>
          <w:szCs w:val="24"/>
        </w:rPr>
        <w:t xml:space="preserve">.  </w:t>
      </w:r>
    </w:p>
    <w:p w14:paraId="52F07019"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Bunčić,K</w:t>
      </w:r>
      <w:proofErr w:type="spellEnd"/>
      <w:r w:rsidRPr="004D6CA9">
        <w:rPr>
          <w:rFonts w:ascii="Times New Roman" w:hAnsi="Times New Roman" w:cs="Times New Roman"/>
          <w:sz w:val="24"/>
          <w:szCs w:val="24"/>
        </w:rPr>
        <w:t xml:space="preserve">., Ivković, Đ., Janković, J., Penava, A. (1993) Igrom do sebe, Zagreb: </w:t>
      </w:r>
      <w:proofErr w:type="spellStart"/>
      <w:r w:rsidRPr="004D6CA9">
        <w:rPr>
          <w:rFonts w:ascii="Times New Roman" w:hAnsi="Times New Roman" w:cs="Times New Roman"/>
          <w:sz w:val="24"/>
          <w:szCs w:val="24"/>
        </w:rPr>
        <w:t>Alinea</w:t>
      </w:r>
      <w:proofErr w:type="spellEnd"/>
      <w:r w:rsidRPr="004D6CA9">
        <w:rPr>
          <w:rFonts w:ascii="Times New Roman" w:hAnsi="Times New Roman" w:cs="Times New Roman"/>
          <w:sz w:val="24"/>
          <w:szCs w:val="24"/>
        </w:rPr>
        <w:t xml:space="preserve">. </w:t>
      </w:r>
    </w:p>
    <w:p w14:paraId="6D095D13"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CvetkovićLay</w:t>
      </w:r>
      <w:proofErr w:type="spellEnd"/>
      <w:r w:rsidRPr="004D6CA9">
        <w:rPr>
          <w:rFonts w:ascii="Times New Roman" w:hAnsi="Times New Roman" w:cs="Times New Roman"/>
          <w:sz w:val="24"/>
          <w:szCs w:val="24"/>
        </w:rPr>
        <w:t xml:space="preserve">, J., </w:t>
      </w:r>
      <w:proofErr w:type="spellStart"/>
      <w:r w:rsidRPr="004D6CA9">
        <w:rPr>
          <w:rFonts w:ascii="Times New Roman" w:hAnsi="Times New Roman" w:cs="Times New Roman"/>
          <w:sz w:val="24"/>
          <w:szCs w:val="24"/>
        </w:rPr>
        <w:t>Pečjak</w:t>
      </w:r>
      <w:proofErr w:type="spellEnd"/>
      <w:r w:rsidRPr="004D6CA9">
        <w:rPr>
          <w:rFonts w:ascii="Times New Roman" w:hAnsi="Times New Roman" w:cs="Times New Roman"/>
          <w:sz w:val="24"/>
          <w:szCs w:val="24"/>
        </w:rPr>
        <w:t xml:space="preserve">, V.(2004). Možeš i drukčije, Zagreb, Alineja.  </w:t>
      </w:r>
    </w:p>
    <w:p w14:paraId="1B44949F"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4D6CA9">
        <w:rPr>
          <w:rFonts w:ascii="Times New Roman" w:hAnsi="Times New Roman" w:cs="Times New Roman"/>
          <w:sz w:val="24"/>
          <w:szCs w:val="24"/>
        </w:rPr>
        <w:t xml:space="preserve">. Čudina-Obradović, M.(1996): Igrom do čitanja, Zagreb, Školska knjiga </w:t>
      </w:r>
    </w:p>
    <w:p w14:paraId="31064ED6"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4D6CA9">
        <w:rPr>
          <w:rFonts w:ascii="Times New Roman" w:hAnsi="Times New Roman" w:cs="Times New Roman"/>
          <w:sz w:val="24"/>
          <w:szCs w:val="24"/>
        </w:rPr>
        <w:t xml:space="preserve">. Čudina-Obradović, M., Brajković, S.: Integrirano poučavanje, Zagreb, Korak po korak. 11. Daniels, E.R., </w:t>
      </w:r>
      <w:proofErr w:type="spellStart"/>
      <w:r w:rsidRPr="004D6CA9">
        <w:rPr>
          <w:rFonts w:ascii="Times New Roman" w:hAnsi="Times New Roman" w:cs="Times New Roman"/>
          <w:sz w:val="24"/>
          <w:szCs w:val="24"/>
        </w:rPr>
        <w:t>Stafford,K</w:t>
      </w:r>
      <w:proofErr w:type="spellEnd"/>
      <w:r w:rsidRPr="004D6CA9">
        <w:rPr>
          <w:rFonts w:ascii="Times New Roman" w:hAnsi="Times New Roman" w:cs="Times New Roman"/>
          <w:sz w:val="24"/>
          <w:szCs w:val="24"/>
        </w:rPr>
        <w:t xml:space="preserve">. (2004): Kurikulum za inkluziju, Zagreb, Korak po korak. </w:t>
      </w:r>
    </w:p>
    <w:p w14:paraId="5A0B2EA0"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 </w:t>
      </w:r>
      <w:r>
        <w:rPr>
          <w:rFonts w:ascii="Times New Roman" w:hAnsi="Times New Roman" w:cs="Times New Roman"/>
          <w:sz w:val="24"/>
          <w:szCs w:val="24"/>
        </w:rPr>
        <w:t>9</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Heekin</w:t>
      </w:r>
      <w:proofErr w:type="spellEnd"/>
      <w:r w:rsidRPr="004D6CA9">
        <w:rPr>
          <w:rFonts w:ascii="Times New Roman" w:hAnsi="Times New Roman" w:cs="Times New Roman"/>
          <w:sz w:val="24"/>
          <w:szCs w:val="24"/>
        </w:rPr>
        <w:t xml:space="preserve">, S., </w:t>
      </w:r>
      <w:proofErr w:type="spellStart"/>
      <w:r w:rsidRPr="004D6CA9">
        <w:rPr>
          <w:rFonts w:ascii="Times New Roman" w:hAnsi="Times New Roman" w:cs="Times New Roman"/>
          <w:sz w:val="24"/>
          <w:szCs w:val="24"/>
        </w:rPr>
        <w:t>Mengel</w:t>
      </w:r>
      <w:proofErr w:type="spellEnd"/>
      <w:r w:rsidRPr="004D6CA9">
        <w:rPr>
          <w:rFonts w:ascii="Times New Roman" w:hAnsi="Times New Roman" w:cs="Times New Roman"/>
          <w:sz w:val="24"/>
          <w:szCs w:val="24"/>
        </w:rPr>
        <w:t xml:space="preserve">, P.(1997). Novi prijatelj- priručnik za odgajatelje i učitelje, Zagreb: Mali profesor.  </w:t>
      </w:r>
    </w:p>
    <w:p w14:paraId="7A088384"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1</w:t>
      </w:r>
      <w:r>
        <w:rPr>
          <w:rFonts w:ascii="Times New Roman" w:hAnsi="Times New Roman" w:cs="Times New Roman"/>
          <w:sz w:val="24"/>
          <w:szCs w:val="24"/>
        </w:rPr>
        <w:t>0</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Juul</w:t>
      </w:r>
      <w:proofErr w:type="spellEnd"/>
      <w:r w:rsidRPr="004D6CA9">
        <w:rPr>
          <w:rFonts w:ascii="Times New Roman" w:hAnsi="Times New Roman" w:cs="Times New Roman"/>
          <w:sz w:val="24"/>
          <w:szCs w:val="24"/>
        </w:rPr>
        <w:t xml:space="preserve">, J. (2006).Vaše kompetentno dijete, Zagreb, Naklada </w:t>
      </w:r>
      <w:proofErr w:type="spellStart"/>
      <w:r w:rsidRPr="004D6CA9">
        <w:rPr>
          <w:rFonts w:ascii="Times New Roman" w:hAnsi="Times New Roman" w:cs="Times New Roman"/>
          <w:sz w:val="24"/>
          <w:szCs w:val="24"/>
        </w:rPr>
        <w:t>Pelago</w:t>
      </w:r>
      <w:proofErr w:type="spellEnd"/>
      <w:r w:rsidRPr="004D6CA9">
        <w:rPr>
          <w:rFonts w:ascii="Times New Roman" w:hAnsi="Times New Roman" w:cs="Times New Roman"/>
          <w:sz w:val="24"/>
          <w:szCs w:val="24"/>
        </w:rPr>
        <w:t xml:space="preserve">. </w:t>
      </w:r>
    </w:p>
    <w:p w14:paraId="45094960"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1</w:t>
      </w:r>
      <w:r>
        <w:rPr>
          <w:rFonts w:ascii="Times New Roman" w:hAnsi="Times New Roman" w:cs="Times New Roman"/>
          <w:sz w:val="24"/>
          <w:szCs w:val="24"/>
        </w:rPr>
        <w:t>1</w:t>
      </w:r>
      <w:r w:rsidRPr="004D6CA9">
        <w:rPr>
          <w:rFonts w:ascii="Times New Roman" w:hAnsi="Times New Roman" w:cs="Times New Roman"/>
          <w:sz w:val="24"/>
          <w:szCs w:val="24"/>
        </w:rPr>
        <w:t xml:space="preserve">. Katz, L.G., </w:t>
      </w:r>
      <w:proofErr w:type="spellStart"/>
      <w:r w:rsidRPr="004D6CA9">
        <w:rPr>
          <w:rFonts w:ascii="Times New Roman" w:hAnsi="Times New Roman" w:cs="Times New Roman"/>
          <w:sz w:val="24"/>
          <w:szCs w:val="24"/>
        </w:rPr>
        <w:t>McClellan</w:t>
      </w:r>
      <w:proofErr w:type="spellEnd"/>
      <w:r w:rsidRPr="004D6CA9">
        <w:rPr>
          <w:rFonts w:ascii="Times New Roman" w:hAnsi="Times New Roman" w:cs="Times New Roman"/>
          <w:sz w:val="24"/>
          <w:szCs w:val="24"/>
        </w:rPr>
        <w:t xml:space="preserve">, D.E. (1997). Poticanje razvoja dječje socijalne kompetencije, Zagreb, Educa.  </w:t>
      </w:r>
    </w:p>
    <w:p w14:paraId="1050D01A"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1</w:t>
      </w:r>
      <w:r>
        <w:rPr>
          <w:rFonts w:ascii="Times New Roman" w:hAnsi="Times New Roman" w:cs="Times New Roman"/>
          <w:sz w:val="24"/>
          <w:szCs w:val="24"/>
        </w:rPr>
        <w:t>2</w:t>
      </w:r>
      <w:r w:rsidRPr="004D6CA9">
        <w:rPr>
          <w:rFonts w:ascii="Times New Roman" w:hAnsi="Times New Roman" w:cs="Times New Roman"/>
          <w:sz w:val="24"/>
          <w:szCs w:val="24"/>
        </w:rPr>
        <w:t xml:space="preserve">. Ljubetić, M. (2009). Vrtić po mjeri djeteta – priručnik za odgojitelje i roditelje, Zagreb; Školske novine.  </w:t>
      </w:r>
    </w:p>
    <w:p w14:paraId="074C4253"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1</w:t>
      </w:r>
      <w:r>
        <w:rPr>
          <w:rFonts w:ascii="Times New Roman" w:hAnsi="Times New Roman" w:cs="Times New Roman"/>
          <w:sz w:val="24"/>
          <w:szCs w:val="24"/>
        </w:rPr>
        <w:t>3</w:t>
      </w:r>
      <w:r w:rsidRPr="004D6CA9">
        <w:rPr>
          <w:rFonts w:ascii="Times New Roman" w:hAnsi="Times New Roman" w:cs="Times New Roman"/>
          <w:sz w:val="24"/>
          <w:szCs w:val="24"/>
        </w:rPr>
        <w:t xml:space="preserve">. Ljubetić, M.(2011). Partnerstvo obitelji, vrtića i škole, Zagreb, Školska knjiga </w:t>
      </w:r>
    </w:p>
    <w:p w14:paraId="13992B91"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1</w:t>
      </w:r>
      <w:r>
        <w:rPr>
          <w:rFonts w:ascii="Times New Roman" w:hAnsi="Times New Roman" w:cs="Times New Roman"/>
          <w:sz w:val="24"/>
          <w:szCs w:val="24"/>
        </w:rPr>
        <w:t>4</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Maleš,D</w:t>
      </w:r>
      <w:proofErr w:type="spellEnd"/>
      <w:r w:rsidRPr="004D6CA9">
        <w:rPr>
          <w:rFonts w:ascii="Times New Roman" w:hAnsi="Times New Roman" w:cs="Times New Roman"/>
          <w:sz w:val="24"/>
          <w:szCs w:val="24"/>
        </w:rPr>
        <w:t xml:space="preserve">., Milanović, M., Stričević, I. (2003). Živjeti i učiti prava, Zagreb, Filozofski fakultet.  </w:t>
      </w:r>
    </w:p>
    <w:p w14:paraId="7629231A"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6CA9">
        <w:rPr>
          <w:rFonts w:ascii="Times New Roman" w:hAnsi="Times New Roman" w:cs="Times New Roman"/>
          <w:sz w:val="24"/>
          <w:szCs w:val="24"/>
        </w:rPr>
        <w:t>. Milanović, M. (</w:t>
      </w:r>
      <w:proofErr w:type="spellStart"/>
      <w:r w:rsidRPr="004D6CA9">
        <w:rPr>
          <w:rFonts w:ascii="Times New Roman" w:hAnsi="Times New Roman" w:cs="Times New Roman"/>
          <w:sz w:val="24"/>
          <w:szCs w:val="24"/>
        </w:rPr>
        <w:t>ur</w:t>
      </w:r>
      <w:proofErr w:type="spellEnd"/>
      <w:r w:rsidRPr="004D6CA9">
        <w:rPr>
          <w:rFonts w:ascii="Times New Roman" w:hAnsi="Times New Roman" w:cs="Times New Roman"/>
          <w:sz w:val="24"/>
          <w:szCs w:val="24"/>
        </w:rPr>
        <w:t xml:space="preserve">.) (2014). Pomozimo im rasti, Zagreb: MPŠ RH. </w:t>
      </w:r>
    </w:p>
    <w:p w14:paraId="23349CF3"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4D6CA9">
        <w:rPr>
          <w:rFonts w:ascii="Times New Roman" w:hAnsi="Times New Roman" w:cs="Times New Roman"/>
          <w:sz w:val="24"/>
          <w:szCs w:val="24"/>
        </w:rPr>
        <w:t xml:space="preserve">. Miljak, A. (1996). Humanistički pristup teoriji i praksi predškolskog odgoja, Zagreb, Velika Gorica, Persona </w:t>
      </w:r>
    </w:p>
    <w:p w14:paraId="3475DD89"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6CA9">
        <w:rPr>
          <w:rFonts w:ascii="Times New Roman" w:hAnsi="Times New Roman" w:cs="Times New Roman"/>
          <w:sz w:val="24"/>
          <w:szCs w:val="24"/>
        </w:rPr>
        <w:t xml:space="preserve">. Mrđen, J.L., Puhovski, S.(2004). Hiperaktivno dijete, Zagreb, Poliklinika za zaštitu djece Grada Zagreba.  </w:t>
      </w:r>
    </w:p>
    <w:p w14:paraId="28C0A0A5"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Ortner</w:t>
      </w:r>
      <w:proofErr w:type="spellEnd"/>
      <w:r w:rsidRPr="004D6CA9">
        <w:rPr>
          <w:rFonts w:ascii="Times New Roman" w:hAnsi="Times New Roman" w:cs="Times New Roman"/>
          <w:sz w:val="24"/>
          <w:szCs w:val="24"/>
        </w:rPr>
        <w:t xml:space="preserve">, G.(1998).Bajke koje pomažu djeci, Zagreb, Mozaik knjiga. </w:t>
      </w:r>
    </w:p>
    <w:p w14:paraId="00DFA58C"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6CA9">
        <w:rPr>
          <w:rFonts w:ascii="Times New Roman" w:hAnsi="Times New Roman" w:cs="Times New Roman"/>
          <w:sz w:val="24"/>
          <w:szCs w:val="24"/>
        </w:rPr>
        <w:t xml:space="preserve">. Petrović Sočo, B. (2009).Mijenjanje konteksta i odgojne prakse dječjih vrtića, Zagreb, Mali profesor.  </w:t>
      </w:r>
    </w:p>
    <w:p w14:paraId="1EDEA9E7"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w:t>
      </w:r>
      <w:r>
        <w:rPr>
          <w:rFonts w:ascii="Times New Roman" w:hAnsi="Times New Roman" w:cs="Times New Roman"/>
          <w:sz w:val="24"/>
          <w:szCs w:val="24"/>
        </w:rPr>
        <w:t>0</w:t>
      </w:r>
      <w:r w:rsidRPr="004D6CA9">
        <w:rPr>
          <w:rFonts w:ascii="Times New Roman" w:hAnsi="Times New Roman" w:cs="Times New Roman"/>
          <w:sz w:val="24"/>
          <w:szCs w:val="24"/>
        </w:rPr>
        <w:t xml:space="preserve">. Pintarić Mlinar, LJ.(2014): Priručnik za razvoj inkluzivnih ustanova ranog i predškolskog odgoja i obrazovanja, Dječji vrtić Jastrebarsko, Jastrebarsko.  </w:t>
      </w:r>
    </w:p>
    <w:p w14:paraId="3D0190AF"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w:t>
      </w:r>
      <w:r>
        <w:rPr>
          <w:rFonts w:ascii="Times New Roman" w:hAnsi="Times New Roman" w:cs="Times New Roman"/>
          <w:sz w:val="24"/>
          <w:szCs w:val="24"/>
        </w:rPr>
        <w:t>1</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Pitamic</w:t>
      </w:r>
      <w:proofErr w:type="spellEnd"/>
      <w:r w:rsidRPr="004D6CA9">
        <w:rPr>
          <w:rFonts w:ascii="Times New Roman" w:hAnsi="Times New Roman" w:cs="Times New Roman"/>
          <w:sz w:val="24"/>
          <w:szCs w:val="24"/>
        </w:rPr>
        <w:t xml:space="preserve">, M.(2015): Montessori-igre i aktivnosti, Mozaik knjiga, Zagreb. </w:t>
      </w:r>
    </w:p>
    <w:p w14:paraId="001865F7"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w:t>
      </w:r>
      <w:r>
        <w:rPr>
          <w:rFonts w:ascii="Times New Roman" w:hAnsi="Times New Roman" w:cs="Times New Roman"/>
          <w:sz w:val="24"/>
          <w:szCs w:val="24"/>
        </w:rPr>
        <w:t>2</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Plummer</w:t>
      </w:r>
      <w:proofErr w:type="spellEnd"/>
      <w:r w:rsidRPr="004D6CA9">
        <w:rPr>
          <w:rFonts w:ascii="Times New Roman" w:hAnsi="Times New Roman" w:cs="Times New Roman"/>
          <w:sz w:val="24"/>
          <w:szCs w:val="24"/>
        </w:rPr>
        <w:t>, D.,M. (2010): Dječje igre za razvoj socijalnih vještina, Naklada Kosinj, Zagreb 2</w:t>
      </w:r>
      <w:r>
        <w:rPr>
          <w:rFonts w:ascii="Times New Roman" w:hAnsi="Times New Roman" w:cs="Times New Roman"/>
          <w:sz w:val="24"/>
          <w:szCs w:val="24"/>
        </w:rPr>
        <w:t>3</w:t>
      </w:r>
      <w:r w:rsidRPr="004D6CA9">
        <w:rPr>
          <w:rFonts w:ascii="Times New Roman" w:hAnsi="Times New Roman" w:cs="Times New Roman"/>
          <w:sz w:val="24"/>
          <w:szCs w:val="24"/>
        </w:rPr>
        <w:t xml:space="preserve">. Slunjski, E.(2003): Devet lica odgojitelja, Zagreb, Mali profesor.  </w:t>
      </w:r>
    </w:p>
    <w:p w14:paraId="430C66C8"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4D6CA9">
        <w:rPr>
          <w:rFonts w:ascii="Times New Roman" w:hAnsi="Times New Roman" w:cs="Times New Roman"/>
          <w:sz w:val="24"/>
          <w:szCs w:val="24"/>
        </w:rPr>
        <w:t xml:space="preserve">. Slunjski, E.(2004): Integrirani predškolski kurikulum Rad djece na projektima, Zagreb, Mali profesor.  </w:t>
      </w:r>
    </w:p>
    <w:p w14:paraId="4DCFED62"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4D6CA9">
        <w:rPr>
          <w:rFonts w:ascii="Times New Roman" w:hAnsi="Times New Roman" w:cs="Times New Roman"/>
          <w:sz w:val="24"/>
          <w:szCs w:val="24"/>
        </w:rPr>
        <w:t>. S</w:t>
      </w:r>
      <w:r>
        <w:rPr>
          <w:rFonts w:ascii="Times New Roman" w:hAnsi="Times New Roman" w:cs="Times New Roman"/>
          <w:sz w:val="24"/>
          <w:szCs w:val="24"/>
        </w:rPr>
        <w:t>lu</w:t>
      </w:r>
      <w:r w:rsidRPr="004D6CA9">
        <w:rPr>
          <w:rFonts w:ascii="Times New Roman" w:hAnsi="Times New Roman" w:cs="Times New Roman"/>
          <w:sz w:val="24"/>
          <w:szCs w:val="24"/>
        </w:rPr>
        <w:t xml:space="preserve">njski, E.(2006): Stvaranje predškolskog kurikuluma, Zagreb, Mali profesor. </w:t>
      </w:r>
    </w:p>
    <w:p w14:paraId="3CD2B134"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Slunjski,E</w:t>
      </w:r>
      <w:proofErr w:type="spellEnd"/>
      <w:r w:rsidRPr="004D6CA9">
        <w:rPr>
          <w:rFonts w:ascii="Times New Roman" w:hAnsi="Times New Roman" w:cs="Times New Roman"/>
          <w:sz w:val="24"/>
          <w:szCs w:val="24"/>
        </w:rPr>
        <w:t xml:space="preserve">. (2008). Dječji vrtić-zajednica koja uči, Spektar </w:t>
      </w:r>
      <w:proofErr w:type="spellStart"/>
      <w:r w:rsidRPr="004D6CA9">
        <w:rPr>
          <w:rFonts w:ascii="Times New Roman" w:hAnsi="Times New Roman" w:cs="Times New Roman"/>
          <w:sz w:val="24"/>
          <w:szCs w:val="24"/>
        </w:rPr>
        <w:t>media</w:t>
      </w:r>
      <w:proofErr w:type="spellEnd"/>
      <w:r w:rsidRPr="004D6CA9">
        <w:rPr>
          <w:rFonts w:ascii="Times New Roman" w:hAnsi="Times New Roman" w:cs="Times New Roman"/>
          <w:sz w:val="24"/>
          <w:szCs w:val="24"/>
        </w:rPr>
        <w:t xml:space="preserve">, Zagreb. </w:t>
      </w:r>
    </w:p>
    <w:p w14:paraId="79E4E13E"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27</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Slunjski,E</w:t>
      </w:r>
      <w:proofErr w:type="spellEnd"/>
      <w:r w:rsidRPr="004D6CA9">
        <w:rPr>
          <w:rFonts w:ascii="Times New Roman" w:hAnsi="Times New Roman" w:cs="Times New Roman"/>
          <w:sz w:val="24"/>
          <w:szCs w:val="24"/>
        </w:rPr>
        <w:t xml:space="preserve">.(2011). Kurikulum ranog odgoja, istraživanje i konstrukcija, Zagreb, Školska knjiga. </w:t>
      </w:r>
    </w:p>
    <w:p w14:paraId="5CA2010E"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Slunjski,E</w:t>
      </w:r>
      <w:proofErr w:type="spellEnd"/>
      <w:r w:rsidRPr="004D6CA9">
        <w:rPr>
          <w:rFonts w:ascii="Times New Roman" w:hAnsi="Times New Roman" w:cs="Times New Roman"/>
          <w:sz w:val="24"/>
          <w:szCs w:val="24"/>
        </w:rPr>
        <w:t xml:space="preserve"> (2012). Tragovima dječjih stopa, Zagreb: Profil International.  </w:t>
      </w:r>
    </w:p>
    <w:p w14:paraId="6024A18D"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Pr>
          <w:rFonts w:ascii="Times New Roman" w:hAnsi="Times New Roman" w:cs="Times New Roman"/>
          <w:sz w:val="24"/>
          <w:szCs w:val="24"/>
        </w:rPr>
        <w:t>29</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Starc</w:t>
      </w:r>
      <w:proofErr w:type="spellEnd"/>
      <w:r w:rsidRPr="004D6CA9">
        <w:rPr>
          <w:rFonts w:ascii="Times New Roman" w:hAnsi="Times New Roman" w:cs="Times New Roman"/>
          <w:sz w:val="24"/>
          <w:szCs w:val="24"/>
        </w:rPr>
        <w:t xml:space="preserve">, B., Čudina Obradović, M., </w:t>
      </w:r>
      <w:proofErr w:type="spellStart"/>
      <w:r w:rsidRPr="004D6CA9">
        <w:rPr>
          <w:rFonts w:ascii="Times New Roman" w:hAnsi="Times New Roman" w:cs="Times New Roman"/>
          <w:sz w:val="24"/>
          <w:szCs w:val="24"/>
        </w:rPr>
        <w:t>Pleša</w:t>
      </w:r>
      <w:proofErr w:type="spellEnd"/>
      <w:r w:rsidRPr="004D6CA9">
        <w:rPr>
          <w:rFonts w:ascii="Times New Roman" w:hAnsi="Times New Roman" w:cs="Times New Roman"/>
          <w:sz w:val="24"/>
          <w:szCs w:val="24"/>
        </w:rPr>
        <w:t xml:space="preserve">, A., Profaca, B., Letica, M.(2004). Osobine i psihološki uvjeti razvoja djece predškolske dobi, Zagreb, Golden marketing – Tehnička knjiga.  </w:t>
      </w:r>
    </w:p>
    <w:p w14:paraId="785677C2" w14:textId="77777777" w:rsidR="002C2AC3" w:rsidRPr="004D6CA9"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3</w:t>
      </w:r>
      <w:r>
        <w:rPr>
          <w:rFonts w:ascii="Times New Roman" w:hAnsi="Times New Roman" w:cs="Times New Roman"/>
          <w:sz w:val="24"/>
          <w:szCs w:val="24"/>
        </w:rPr>
        <w:t>0</w:t>
      </w:r>
      <w:r w:rsidRPr="004D6CA9">
        <w:rPr>
          <w:rFonts w:ascii="Times New Roman" w:hAnsi="Times New Roman" w:cs="Times New Roman"/>
          <w:sz w:val="24"/>
          <w:szCs w:val="24"/>
        </w:rPr>
        <w:t xml:space="preserve">. </w:t>
      </w:r>
      <w:proofErr w:type="spellStart"/>
      <w:r w:rsidRPr="004D6CA9">
        <w:rPr>
          <w:rFonts w:ascii="Times New Roman" w:hAnsi="Times New Roman" w:cs="Times New Roman"/>
          <w:sz w:val="24"/>
          <w:szCs w:val="24"/>
        </w:rPr>
        <w:t>Tankersley</w:t>
      </w:r>
      <w:proofErr w:type="spellEnd"/>
      <w:r w:rsidRPr="004D6CA9">
        <w:rPr>
          <w:rFonts w:ascii="Times New Roman" w:hAnsi="Times New Roman" w:cs="Times New Roman"/>
          <w:sz w:val="24"/>
          <w:szCs w:val="24"/>
        </w:rPr>
        <w:t xml:space="preserve">, D., Brajković, S., Handžar, S.(2012)- Koraci prema kvalitetnoj praksi, Zagreb, Pučko otvoreno učilište.  </w:t>
      </w:r>
    </w:p>
    <w:p w14:paraId="283D5001" w14:textId="77777777" w:rsidR="002C2AC3" w:rsidRDefault="002C2AC3" w:rsidP="002C2AC3">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3</w:t>
      </w:r>
      <w:r>
        <w:rPr>
          <w:rFonts w:ascii="Times New Roman" w:hAnsi="Times New Roman" w:cs="Times New Roman"/>
          <w:sz w:val="24"/>
          <w:szCs w:val="24"/>
        </w:rPr>
        <w:t>1</w:t>
      </w:r>
      <w:r w:rsidRPr="004D6CA9">
        <w:rPr>
          <w:rFonts w:ascii="Times New Roman" w:hAnsi="Times New Roman" w:cs="Times New Roman"/>
          <w:sz w:val="24"/>
          <w:szCs w:val="24"/>
        </w:rPr>
        <w:t xml:space="preserve">. Vujčić, L. (2008): Istraživanje kulture odgojno-obrazovne ustanove, Zagreb, Mali profesor. </w:t>
      </w:r>
    </w:p>
    <w:p w14:paraId="6E7634A7" w14:textId="77777777" w:rsidR="00CB7F58" w:rsidRDefault="00CB7F58" w:rsidP="00CB7F58">
      <w:pPr>
        <w:tabs>
          <w:tab w:val="left" w:pos="3556"/>
        </w:tabs>
        <w:spacing w:line="360" w:lineRule="auto"/>
        <w:jc w:val="both"/>
        <w:rPr>
          <w:rFonts w:ascii="Times New Roman" w:hAnsi="Times New Roman" w:cs="Times New Roman"/>
          <w:sz w:val="24"/>
          <w:szCs w:val="24"/>
        </w:rPr>
      </w:pPr>
    </w:p>
    <w:p w14:paraId="47CEE387" w14:textId="77777777" w:rsidR="00CB7F58" w:rsidRDefault="00CB7F58" w:rsidP="00CB7F58">
      <w:pPr>
        <w:tabs>
          <w:tab w:val="left" w:pos="3556"/>
        </w:tabs>
        <w:spacing w:line="360" w:lineRule="auto"/>
        <w:jc w:val="both"/>
        <w:rPr>
          <w:rFonts w:ascii="Times New Roman" w:hAnsi="Times New Roman" w:cs="Times New Roman"/>
          <w:sz w:val="24"/>
          <w:szCs w:val="24"/>
        </w:rPr>
      </w:pPr>
    </w:p>
    <w:p w14:paraId="66FB8B6E"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odgojnih djelatnika ostvarivat će se na razini Ustanove, izvan Ustanove te individualno. Usavršavanje na razini Ustanove provodit će se na: </w:t>
      </w:r>
    </w:p>
    <w:p w14:paraId="5B20EF8C" w14:textId="77777777" w:rsidR="00CB7F58" w:rsidRPr="004D6CA9" w:rsidRDefault="00CB7F58" w:rsidP="00B43D10">
      <w:pPr>
        <w:pStyle w:val="Odlomakpopisa"/>
        <w:numPr>
          <w:ilvl w:val="0"/>
          <w:numId w:val="10"/>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Odgojiteljskim vijećima </w:t>
      </w:r>
    </w:p>
    <w:p w14:paraId="1992BFFA" w14:textId="77777777" w:rsidR="00CB7F58" w:rsidRPr="004D6CA9" w:rsidRDefault="00CB7F58" w:rsidP="00B43D10">
      <w:pPr>
        <w:pStyle w:val="Odlomakpopisa"/>
        <w:numPr>
          <w:ilvl w:val="0"/>
          <w:numId w:val="10"/>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Internim stručnim aktivima </w:t>
      </w:r>
    </w:p>
    <w:p w14:paraId="2DDBA5CD" w14:textId="77777777" w:rsidR="00CB7F58" w:rsidRPr="004D6CA9" w:rsidRDefault="00CB7F58" w:rsidP="00B43D10">
      <w:pPr>
        <w:pStyle w:val="Odlomakpopisa"/>
        <w:numPr>
          <w:ilvl w:val="0"/>
          <w:numId w:val="10"/>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Timskim sastancima </w:t>
      </w:r>
    </w:p>
    <w:p w14:paraId="5E7463FD" w14:textId="77777777" w:rsidR="00CB7F58" w:rsidRPr="004D6CA9" w:rsidRDefault="00CB7F58" w:rsidP="00B43D10">
      <w:pPr>
        <w:pStyle w:val="Odlomakpopisa"/>
        <w:numPr>
          <w:ilvl w:val="0"/>
          <w:numId w:val="10"/>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Radnim skupinama </w:t>
      </w:r>
    </w:p>
    <w:p w14:paraId="322CDBCB" w14:textId="77777777" w:rsidR="00CB7F58" w:rsidRDefault="00CB7F58" w:rsidP="00CB7F58">
      <w:pPr>
        <w:tabs>
          <w:tab w:val="left" w:pos="3556"/>
        </w:tabs>
        <w:spacing w:line="360" w:lineRule="auto"/>
        <w:jc w:val="both"/>
        <w:rPr>
          <w:rFonts w:ascii="Times New Roman" w:hAnsi="Times New Roman" w:cs="Times New Roman"/>
          <w:sz w:val="24"/>
          <w:szCs w:val="24"/>
        </w:rPr>
      </w:pPr>
    </w:p>
    <w:p w14:paraId="7DF8D063"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MAPA PROFESIONALNOG RAZVOJA    </w:t>
      </w:r>
    </w:p>
    <w:p w14:paraId="4D5F5768"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odgojitelj će pratiti kroz mapu profesionalnog razvoja po sljedećim smjernicama: </w:t>
      </w:r>
    </w:p>
    <w:p w14:paraId="5DA90AEB"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1. Stručno usavršavanje </w:t>
      </w:r>
    </w:p>
    <w:p w14:paraId="3914C6EB"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diplome i potvrde s treninga i stručnih usavršavanja </w:t>
      </w:r>
    </w:p>
    <w:p w14:paraId="6D1FEE46"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popis stručnih usavršavanja </w:t>
      </w:r>
    </w:p>
    <w:p w14:paraId="7D04E983"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plan profesionalnog razvoja </w:t>
      </w:r>
    </w:p>
    <w:p w14:paraId="407F50FC"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objavljene i pročitane publikacije </w:t>
      </w:r>
    </w:p>
    <w:p w14:paraId="6F5299E7"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zabilješke o stručnom usavršavanju unutar vrtića </w:t>
      </w:r>
    </w:p>
    <w:p w14:paraId="4EE72243"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formalne evaluacije od strane savjetnika, mentora, stručnih suradnika i sl.</w:t>
      </w:r>
    </w:p>
    <w:p w14:paraId="141A3B2F" w14:textId="77777777" w:rsidR="00CB7F58" w:rsidRPr="004D6CA9" w:rsidRDefault="00CB7F58" w:rsidP="00B43D10">
      <w:pPr>
        <w:pStyle w:val="Odlomakpopisa"/>
        <w:numPr>
          <w:ilvl w:val="0"/>
          <w:numId w:val="11"/>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stručna literatura  </w:t>
      </w:r>
    </w:p>
    <w:p w14:paraId="4D5D418E"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2. Individualizacija </w:t>
      </w:r>
    </w:p>
    <w:p w14:paraId="0DA8C95E" w14:textId="77777777" w:rsidR="00CB7F58" w:rsidRPr="004D6CA9" w:rsidRDefault="00CB7F58" w:rsidP="00B43D10">
      <w:pPr>
        <w:pStyle w:val="Odlomakpopisa"/>
        <w:numPr>
          <w:ilvl w:val="0"/>
          <w:numId w:val="12"/>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zabilješke o razgovoru s djetetom </w:t>
      </w:r>
    </w:p>
    <w:p w14:paraId="1F41DA64" w14:textId="77777777" w:rsidR="00CB7F58" w:rsidRPr="004D6CA9" w:rsidRDefault="00CB7F58" w:rsidP="00B43D10">
      <w:pPr>
        <w:pStyle w:val="Odlomakpopisa"/>
        <w:numPr>
          <w:ilvl w:val="0"/>
          <w:numId w:val="12"/>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primjeri bilježaka iz grupe  </w:t>
      </w:r>
    </w:p>
    <w:p w14:paraId="3C63ED7E" w14:textId="77777777" w:rsidR="00CB7F58" w:rsidRPr="004D6CA9" w:rsidRDefault="00CB7F58" w:rsidP="00B43D10">
      <w:pPr>
        <w:pStyle w:val="Odlomakpopisa"/>
        <w:numPr>
          <w:ilvl w:val="0"/>
          <w:numId w:val="12"/>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povratne informacije i reakcije djece  </w:t>
      </w:r>
    </w:p>
    <w:p w14:paraId="609AD955"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3. Okruženje za učenje </w:t>
      </w:r>
    </w:p>
    <w:p w14:paraId="2F907490" w14:textId="77777777" w:rsidR="00CB7F58" w:rsidRPr="004D6CA9" w:rsidRDefault="00CB7F58" w:rsidP="00B43D10">
      <w:pPr>
        <w:pStyle w:val="Odlomakpopisa"/>
        <w:numPr>
          <w:ilvl w:val="0"/>
          <w:numId w:val="13"/>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fotografije grupe ili tlocrt sobe </w:t>
      </w:r>
    </w:p>
    <w:p w14:paraId="53D47441" w14:textId="77777777" w:rsidR="00CB7F58" w:rsidRPr="004D6CA9" w:rsidRDefault="00CB7F58" w:rsidP="00B43D10">
      <w:pPr>
        <w:pStyle w:val="Odlomakpopisa"/>
        <w:numPr>
          <w:ilvl w:val="0"/>
          <w:numId w:val="13"/>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fotografije ili zabilješke o mijenjanju okruženja i materijala   </w:t>
      </w:r>
    </w:p>
    <w:p w14:paraId="187CC772"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4. Sudjelovanje obitelji </w:t>
      </w:r>
    </w:p>
    <w:p w14:paraId="05FC0E20" w14:textId="77777777" w:rsidR="00CB7F58" w:rsidRPr="004D6CA9" w:rsidRDefault="00CB7F58" w:rsidP="00B43D10">
      <w:pPr>
        <w:pStyle w:val="Odlomakpopisa"/>
        <w:numPr>
          <w:ilvl w:val="0"/>
          <w:numId w:val="14"/>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zabilješke o zajedničkom planiranju i praćenju napretka djece</w:t>
      </w:r>
    </w:p>
    <w:p w14:paraId="31B68D76" w14:textId="77777777" w:rsidR="00CB7F58" w:rsidRPr="004D6CA9" w:rsidRDefault="00CB7F58" w:rsidP="00B43D10">
      <w:pPr>
        <w:pStyle w:val="Odlomakpopisa"/>
        <w:numPr>
          <w:ilvl w:val="0"/>
          <w:numId w:val="14"/>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planovi, rasporedi rada i evaluacija roditeljskih sastanaka</w:t>
      </w:r>
    </w:p>
    <w:p w14:paraId="435DA54F" w14:textId="77777777" w:rsidR="00CB7F58" w:rsidRPr="004D6CA9" w:rsidRDefault="00CB7F58" w:rsidP="00B43D10">
      <w:pPr>
        <w:pStyle w:val="Odlomakpopisa"/>
        <w:numPr>
          <w:ilvl w:val="0"/>
          <w:numId w:val="14"/>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primjerci upitnika, istraživanja i drugih instrumenata koji su korišteni za dobivanje       informacija od roditelja </w:t>
      </w:r>
    </w:p>
    <w:p w14:paraId="7A9B9F70" w14:textId="77777777" w:rsidR="00CB7F58" w:rsidRPr="004D6CA9" w:rsidRDefault="00CB7F58" w:rsidP="00B43D10">
      <w:pPr>
        <w:pStyle w:val="Odlomakpopisa"/>
        <w:numPr>
          <w:ilvl w:val="0"/>
          <w:numId w:val="14"/>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zabilješke o volonterskim aktivnostima roditelja u grupi  </w:t>
      </w:r>
    </w:p>
    <w:p w14:paraId="3F40806D"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5. Strategije poučavanja za smisleno učenje </w:t>
      </w:r>
    </w:p>
    <w:p w14:paraId="288BAF70" w14:textId="77777777" w:rsidR="00CB7F58" w:rsidRPr="004D6CA9" w:rsidRDefault="00CB7F58" w:rsidP="00B43D10">
      <w:pPr>
        <w:pStyle w:val="Odlomakpopisa"/>
        <w:numPr>
          <w:ilvl w:val="0"/>
          <w:numId w:val="15"/>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primjeri bilježaka iz grupe </w:t>
      </w:r>
    </w:p>
    <w:p w14:paraId="11D62D5D" w14:textId="77777777" w:rsidR="00CB7F58" w:rsidRPr="004D6CA9" w:rsidRDefault="00CB7F58" w:rsidP="00B43D10">
      <w:pPr>
        <w:pStyle w:val="Odlomakpopisa"/>
        <w:numPr>
          <w:ilvl w:val="0"/>
          <w:numId w:val="15"/>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dnevni i tjedni planovi  </w:t>
      </w:r>
    </w:p>
    <w:p w14:paraId="6096FBCF" w14:textId="77777777" w:rsidR="00CB7F58" w:rsidRPr="004D6CA9" w:rsidRDefault="00CB7F58" w:rsidP="00B43D10">
      <w:pPr>
        <w:pStyle w:val="Odlomakpopisa"/>
        <w:numPr>
          <w:ilvl w:val="0"/>
          <w:numId w:val="15"/>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opisi provedenih aktivnosti planovi i rezultati projekta</w:t>
      </w:r>
    </w:p>
    <w:p w14:paraId="1B4728CA" w14:textId="77777777" w:rsidR="00CB7F58" w:rsidRPr="00B4040D" w:rsidRDefault="00CB7F58" w:rsidP="00B43D10">
      <w:pPr>
        <w:pStyle w:val="Odlomakpopisa"/>
        <w:numPr>
          <w:ilvl w:val="0"/>
          <w:numId w:val="15"/>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refleksije o strategijama poučavanja i njihovoj djelotvornosti u grupi   </w:t>
      </w:r>
    </w:p>
    <w:p w14:paraId="13F49923"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6. Planiranje i procjenjivanje </w:t>
      </w:r>
    </w:p>
    <w:p w14:paraId="29A39FB2" w14:textId="77777777" w:rsidR="00CB7F58" w:rsidRPr="004D6CA9" w:rsidRDefault="00CB7F58" w:rsidP="00B43D10">
      <w:pPr>
        <w:pStyle w:val="Odlomakpopisa"/>
        <w:numPr>
          <w:ilvl w:val="0"/>
          <w:numId w:val="1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refleksije o povratnim informacijama i reakcijama djece </w:t>
      </w:r>
    </w:p>
    <w:p w14:paraId="05322A30" w14:textId="77777777" w:rsidR="00CB7F58" w:rsidRPr="004D6CA9" w:rsidRDefault="00CB7F58" w:rsidP="00B43D10">
      <w:pPr>
        <w:pStyle w:val="Odlomakpopisa"/>
        <w:numPr>
          <w:ilvl w:val="0"/>
          <w:numId w:val="1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primjeri individualnih planova za djecu </w:t>
      </w:r>
    </w:p>
    <w:p w14:paraId="70892197" w14:textId="77777777" w:rsidR="00CB7F58" w:rsidRPr="004D6CA9" w:rsidRDefault="00CB7F58" w:rsidP="00B43D10">
      <w:pPr>
        <w:pStyle w:val="Odlomakpopisa"/>
        <w:numPr>
          <w:ilvl w:val="0"/>
          <w:numId w:val="1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instrumentariji za procjenu i primjeri procjena dječjeg napretka, znanja i vještina </w:t>
      </w:r>
    </w:p>
    <w:p w14:paraId="57DA99DC" w14:textId="77777777" w:rsidR="00CB7F58" w:rsidRPr="004D6CA9" w:rsidRDefault="00CB7F58" w:rsidP="00B43D10">
      <w:pPr>
        <w:pStyle w:val="Odlomakpopisa"/>
        <w:numPr>
          <w:ilvl w:val="0"/>
          <w:numId w:val="16"/>
        </w:num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zabilješke o razgovoru s djecom</w:t>
      </w:r>
    </w:p>
    <w:p w14:paraId="784D7E6F" w14:textId="77777777" w:rsidR="00CB7F58" w:rsidRDefault="00CB7F58" w:rsidP="00CB7F58">
      <w:pPr>
        <w:tabs>
          <w:tab w:val="left" w:pos="3556"/>
        </w:tabs>
        <w:spacing w:line="360" w:lineRule="auto"/>
        <w:jc w:val="both"/>
        <w:rPr>
          <w:rFonts w:ascii="Times New Roman" w:hAnsi="Times New Roman" w:cs="Times New Roman"/>
          <w:b/>
          <w:sz w:val="24"/>
          <w:szCs w:val="24"/>
        </w:rPr>
      </w:pPr>
    </w:p>
    <w:p w14:paraId="4FF86FA5" w14:textId="77777777" w:rsidR="00CB7F58" w:rsidRPr="004D6CA9" w:rsidRDefault="00CB7F58" w:rsidP="00CB7F58">
      <w:pPr>
        <w:tabs>
          <w:tab w:val="left" w:pos="3556"/>
        </w:tabs>
        <w:spacing w:line="360" w:lineRule="auto"/>
        <w:jc w:val="both"/>
        <w:rPr>
          <w:rFonts w:ascii="Times New Roman" w:hAnsi="Times New Roman" w:cs="Times New Roman"/>
          <w:b/>
          <w:sz w:val="24"/>
          <w:szCs w:val="24"/>
        </w:rPr>
      </w:pPr>
      <w:r w:rsidRPr="004D6CA9">
        <w:rPr>
          <w:rFonts w:ascii="Times New Roman" w:hAnsi="Times New Roman" w:cs="Times New Roman"/>
          <w:b/>
          <w:sz w:val="24"/>
          <w:szCs w:val="24"/>
        </w:rPr>
        <w:t xml:space="preserve">GRUPNO STRUČNO USAVRŠAVANJE  </w:t>
      </w:r>
    </w:p>
    <w:p w14:paraId="08DFE895"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1. ODGOJITELJSKA VIJEĆA  </w:t>
      </w:r>
    </w:p>
    <w:p w14:paraId="10EA553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Dječji vrtić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r w:rsidRPr="004D6CA9">
        <w:rPr>
          <w:rFonts w:ascii="Times New Roman" w:hAnsi="Times New Roman" w:cs="Times New Roman"/>
          <w:sz w:val="24"/>
          <w:szCs w:val="24"/>
        </w:rPr>
        <w:t xml:space="preserve"> će na odgojiteljskim vijećima omogućiti grupno i stručno usavršavanje u kojem se realiziraju različite radionice, gdje se obrađuju tematske cjeline koje su bitne za kvalitetno odvijanje odgojno-obrazovnog rada.  </w:t>
      </w:r>
    </w:p>
    <w:p w14:paraId="08D45549" w14:textId="77777777" w:rsidR="00CB7F58" w:rsidRDefault="00CB7F58" w:rsidP="00CB7F58">
      <w:pPr>
        <w:tabs>
          <w:tab w:val="left" w:pos="3556"/>
        </w:tabs>
        <w:spacing w:line="360" w:lineRule="auto"/>
        <w:jc w:val="both"/>
        <w:rPr>
          <w:rFonts w:ascii="Times New Roman" w:hAnsi="Times New Roman" w:cs="Times New Roman"/>
          <w:sz w:val="24"/>
          <w:szCs w:val="24"/>
        </w:rPr>
      </w:pPr>
    </w:p>
    <w:p w14:paraId="54D8825F"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2. INTERNI STRUČNI AKTIVI  </w:t>
      </w:r>
    </w:p>
    <w:p w14:paraId="110E60D7" w14:textId="77777777" w:rsidR="00CB7F58"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Stručna predavanja o suvremenim spoznajama i iskustvima odgojne prakse i iskustvene radionice usmjerene na pojedine aspekte godišnjih projekata i timskog rada odgojitelja.</w:t>
      </w:r>
    </w:p>
    <w:p w14:paraId="6FA5C1E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p>
    <w:p w14:paraId="450D157C"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3. TIMSKI SASTANCI  </w:t>
      </w:r>
    </w:p>
    <w:p w14:paraId="21FE0A0B"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Svrha stvaranja timova i timskog rada je integriranje znanja i iskustva tima. Timski sastanci održavaju se tromjesečno te se nakon svakog sastanka zapisnici pohranjuju u stručno-razvojnoj službi.  </w:t>
      </w:r>
    </w:p>
    <w:p w14:paraId="29D4133A" w14:textId="77777777" w:rsidR="00CB7F58" w:rsidRPr="004D6CA9" w:rsidRDefault="00CB7F58" w:rsidP="00CB7F58">
      <w:pPr>
        <w:tabs>
          <w:tab w:val="left" w:pos="3556"/>
        </w:tabs>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Cilj:  </w:t>
      </w:r>
    </w:p>
    <w:p w14:paraId="47F259A2" w14:textId="77777777" w:rsidR="00CB7F58" w:rsidRPr="004D6CA9" w:rsidRDefault="00CB7F58" w:rsidP="00B43D10">
      <w:pPr>
        <w:pStyle w:val="Odlomakpopisa"/>
        <w:numPr>
          <w:ilvl w:val="0"/>
          <w:numId w:val="17"/>
        </w:numPr>
        <w:tabs>
          <w:tab w:val="left" w:pos="3556"/>
        </w:tabs>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poboljšanje kvalitete odgojno-obrazovnih sadržaja u vrtiću</w:t>
      </w:r>
    </w:p>
    <w:p w14:paraId="37657338" w14:textId="77777777" w:rsidR="00CB7F58" w:rsidRPr="004D6CA9" w:rsidRDefault="00CB7F58" w:rsidP="00B43D10">
      <w:pPr>
        <w:pStyle w:val="Odlomakpopisa"/>
        <w:numPr>
          <w:ilvl w:val="0"/>
          <w:numId w:val="17"/>
        </w:numPr>
        <w:tabs>
          <w:tab w:val="left" w:pos="3556"/>
        </w:tabs>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reflektiranje odnosa i komunikacije u timu </w:t>
      </w:r>
    </w:p>
    <w:p w14:paraId="4A01FD3D" w14:textId="77777777" w:rsidR="00CB7F58" w:rsidRPr="004D6CA9" w:rsidRDefault="00CB7F58" w:rsidP="00B43D10">
      <w:pPr>
        <w:pStyle w:val="Odlomakpopisa"/>
        <w:numPr>
          <w:ilvl w:val="0"/>
          <w:numId w:val="17"/>
        </w:numPr>
        <w:tabs>
          <w:tab w:val="left" w:pos="3556"/>
        </w:tabs>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analiza i vrednovanje načina rješavanja zajedničkih profesionalnih zadataka i problema </w:t>
      </w:r>
    </w:p>
    <w:p w14:paraId="495CFB74" w14:textId="77777777" w:rsidR="00CB7F58" w:rsidRPr="004D6CA9" w:rsidRDefault="00CB7F58" w:rsidP="00B43D10">
      <w:pPr>
        <w:pStyle w:val="Odlomakpopisa"/>
        <w:numPr>
          <w:ilvl w:val="0"/>
          <w:numId w:val="17"/>
        </w:numPr>
        <w:tabs>
          <w:tab w:val="left" w:pos="3556"/>
        </w:tabs>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 u timu zbližava zaposlenike, stvara pozitivnu atmosferu </w:t>
      </w:r>
    </w:p>
    <w:p w14:paraId="0F27795F" w14:textId="77777777" w:rsidR="00CB7F58" w:rsidRPr="008C71D7" w:rsidRDefault="00CB7F58" w:rsidP="00B43D10">
      <w:pPr>
        <w:pStyle w:val="Odlomakpopisa"/>
        <w:numPr>
          <w:ilvl w:val="0"/>
          <w:numId w:val="17"/>
        </w:numPr>
        <w:tabs>
          <w:tab w:val="left" w:pos="3556"/>
        </w:tabs>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potiče na osmišljavanje i realizaciju ambicioznih projekta.</w:t>
      </w:r>
      <w:r w:rsidRPr="004D6CA9">
        <w:rPr>
          <w:rFonts w:ascii="Times New Roman" w:hAnsi="Times New Roman" w:cs="Times New Roman"/>
          <w:sz w:val="24"/>
          <w:szCs w:val="24"/>
        </w:rPr>
        <w:tab/>
      </w:r>
    </w:p>
    <w:p w14:paraId="7867D806" w14:textId="77777777" w:rsidR="00CB7F58" w:rsidRDefault="00CB7F58" w:rsidP="00CB7F58">
      <w:pPr>
        <w:spacing w:line="360" w:lineRule="auto"/>
        <w:jc w:val="both"/>
        <w:rPr>
          <w:rFonts w:ascii="Times New Roman" w:hAnsi="Times New Roman" w:cs="Times New Roman"/>
          <w:sz w:val="24"/>
          <w:szCs w:val="24"/>
        </w:rPr>
      </w:pPr>
    </w:p>
    <w:p w14:paraId="42D745F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IZVAN USTANOVE </w:t>
      </w:r>
    </w:p>
    <w:p w14:paraId="57A3918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Stručno usavršavanje izvan Ustanove provodi se u organizaciji Ministarstva znanosti, obrazovanja i sporta, Agencije za odgoj i obrazovanje prema područjima posebnog stručnog interesa, koja se organiziraju kroz seminare i stručne skupove prema planu na regionalnoj, međuregionalnoj i republičkoj razini.  </w:t>
      </w:r>
    </w:p>
    <w:p w14:paraId="3912095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Prisustvovanje stručnim skupovima, predavanjima, seminarima, supervizijskim susretima.  </w:t>
      </w:r>
    </w:p>
    <w:p w14:paraId="03FCEB4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Stručni skupovi u organizaciji Agencije za odgoj i obrazovanje prema katalogu tijekom pedagoške godine, </w:t>
      </w:r>
    </w:p>
    <w:p w14:paraId="18DBD89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Stručni skupovi, seminari, tečajevi, radionice i edukacije u organizaciji organizatora:  </w:t>
      </w:r>
    </w:p>
    <w:p w14:paraId="4511F19A"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-Dječji vrtić </w:t>
      </w:r>
      <w:r>
        <w:rPr>
          <w:rFonts w:ascii="Times New Roman" w:hAnsi="Times New Roman" w:cs="Times New Roman"/>
          <w:sz w:val="24"/>
          <w:szCs w:val="24"/>
        </w:rPr>
        <w:t xml:space="preserve">Zvončica </w:t>
      </w:r>
      <w:proofErr w:type="spellStart"/>
      <w:r>
        <w:rPr>
          <w:rFonts w:ascii="Times New Roman" w:hAnsi="Times New Roman" w:cs="Times New Roman"/>
          <w:sz w:val="24"/>
          <w:szCs w:val="24"/>
        </w:rPr>
        <w:t>Punitovci</w:t>
      </w:r>
      <w:proofErr w:type="spellEnd"/>
    </w:p>
    <w:p w14:paraId="5C6E705E" w14:textId="4FBD599A"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Aktivno sudjelovanje u strukovnim sekcijama i udrugama (p</w:t>
      </w:r>
      <w:r w:rsidR="00033C7F">
        <w:rPr>
          <w:rFonts w:ascii="Times New Roman" w:hAnsi="Times New Roman" w:cs="Times New Roman"/>
          <w:sz w:val="24"/>
          <w:szCs w:val="24"/>
        </w:rPr>
        <w:t>siholog</w:t>
      </w:r>
      <w:r w:rsidRPr="004D6CA9">
        <w:rPr>
          <w:rFonts w:ascii="Times New Roman" w:hAnsi="Times New Roman" w:cs="Times New Roman"/>
          <w:sz w:val="24"/>
          <w:szCs w:val="24"/>
        </w:rPr>
        <w:t xml:space="preserve">, odgojitelji, zdravstveni voditelj)  </w:t>
      </w:r>
    </w:p>
    <w:p w14:paraId="13D9B4A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Edukacije u skladu sa zakonskom regulativom svih radnika (zaštita na radu, protupožarna zaštita, higijenski minimum, računovodstveni poslovi, pravni propisi). </w:t>
      </w:r>
    </w:p>
    <w:p w14:paraId="21F4DAE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Cilj: </w:t>
      </w:r>
    </w:p>
    <w:p w14:paraId="497E1D57" w14:textId="77777777" w:rsidR="00CB7F58" w:rsidRPr="004D6CA9" w:rsidRDefault="00CB7F58" w:rsidP="00B43D10">
      <w:pPr>
        <w:pStyle w:val="Odlomakpopisa"/>
        <w:numPr>
          <w:ilvl w:val="0"/>
          <w:numId w:val="18"/>
        </w:numPr>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implementacija novih znanja u odgojno-obrazovnom radu </w:t>
      </w:r>
    </w:p>
    <w:p w14:paraId="06387B82" w14:textId="77777777" w:rsidR="00CB7F58" w:rsidRPr="004D6CA9" w:rsidRDefault="00CB7F58" w:rsidP="00B43D10">
      <w:pPr>
        <w:pStyle w:val="Odlomakpopisa"/>
        <w:numPr>
          <w:ilvl w:val="0"/>
          <w:numId w:val="18"/>
        </w:numPr>
        <w:spacing w:line="240" w:lineRule="auto"/>
        <w:jc w:val="both"/>
        <w:rPr>
          <w:rFonts w:ascii="Times New Roman" w:hAnsi="Times New Roman" w:cs="Times New Roman"/>
          <w:sz w:val="24"/>
          <w:szCs w:val="24"/>
        </w:rPr>
      </w:pPr>
      <w:r w:rsidRPr="004D6CA9">
        <w:rPr>
          <w:rFonts w:ascii="Times New Roman" w:hAnsi="Times New Roman" w:cs="Times New Roman"/>
          <w:sz w:val="24"/>
          <w:szCs w:val="24"/>
        </w:rPr>
        <w:t>timski pristup u radu radi unaprjeđivanja svih područja odgojno-obrazovnog     procesa.</w:t>
      </w:r>
    </w:p>
    <w:p w14:paraId="3FE6E917" w14:textId="77777777" w:rsidR="00CB7F58" w:rsidRPr="004D6CA9" w:rsidRDefault="00CB7F58" w:rsidP="00CB7F58">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18890068" w14:textId="77777777" w:rsidR="00CB7F58" w:rsidRDefault="00CB7F58" w:rsidP="00CB7F58">
      <w:pPr>
        <w:pStyle w:val="Naslov1"/>
      </w:pPr>
      <w:bookmarkStart w:id="10" w:name="_Toc96086809"/>
      <w:r w:rsidRPr="004D6CA9">
        <w:lastRenderedPageBreak/>
        <w:t>7. SURADNJA S RODITELJIMA</w:t>
      </w:r>
      <w:bookmarkEnd w:id="10"/>
      <w:r w:rsidRPr="004D6CA9">
        <w:t xml:space="preserve">  </w:t>
      </w:r>
    </w:p>
    <w:p w14:paraId="5AE16295" w14:textId="77777777" w:rsidR="00CB7F58" w:rsidRPr="002E62E9" w:rsidRDefault="00CB7F58" w:rsidP="00CB7F58"/>
    <w:p w14:paraId="138FCEF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Razina i kvaliteta uključenosti roditelja u odgojno-obrazovni proces određuje kvalitetu odgojno-obrazovnih iskustava djece te je i prilika razvoja njihovih roditeljskih kompetencija. Kvalitetna i recipročna komunikacija omogućuje zajedničko razumijevanje djece i razvoj odgojno-obrazovnog pristupa usklađenog s njegovim individualnim i razvojnim posebnostima. </w:t>
      </w:r>
    </w:p>
    <w:p w14:paraId="0F029AB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Roditeljska uključenost u odgojno-obrazovni proces važna je jer: </w:t>
      </w:r>
    </w:p>
    <w:p w14:paraId="71F71E6C" w14:textId="77777777" w:rsidR="00CB7F58" w:rsidRPr="004D6CA9" w:rsidRDefault="00CB7F58" w:rsidP="00B43D10">
      <w:pPr>
        <w:pStyle w:val="Odlomakpopisa"/>
        <w:numPr>
          <w:ilvl w:val="0"/>
          <w:numId w:val="19"/>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roditelji sa svojom djecom žive od njihova rođenja do odrasle dobi, njihov odnos je cjeloživotni </w:t>
      </w:r>
    </w:p>
    <w:p w14:paraId="3057064D" w14:textId="77777777" w:rsidR="00CB7F58" w:rsidRPr="004D6CA9" w:rsidRDefault="00CB7F58" w:rsidP="00B43D10">
      <w:pPr>
        <w:pStyle w:val="Odlomakpopisa"/>
        <w:numPr>
          <w:ilvl w:val="0"/>
          <w:numId w:val="19"/>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roditelji su prvi i najvažniji odgojitelji svoje djece i nose najveću odgovornost za njihov razvoj i napredak. Dječji vrtić usmjeren na dijete vidi roditelje kao svoje najvažnije partnere.  </w:t>
      </w:r>
    </w:p>
    <w:p w14:paraId="1599959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Cilj: </w:t>
      </w:r>
    </w:p>
    <w:p w14:paraId="400B63C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Razvijanje partnerske suradnje u duhu jačanja roditeljske kompetencije i razvoja svijesti o potrebama, interesima, pravima i odgovornostima djeteta i svih odraslih koji su u interakciji s njim te suodgovornosti u odgajanju, rastu i razvoju djeteta.   </w:t>
      </w:r>
    </w:p>
    <w:p w14:paraId="0FFF47B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Načini realizacije:</w:t>
      </w:r>
    </w:p>
    <w:tbl>
      <w:tblPr>
        <w:tblStyle w:val="Reetkatablice"/>
        <w:tblW w:w="0" w:type="auto"/>
        <w:tblLook w:val="04A0" w:firstRow="1" w:lastRow="0" w:firstColumn="1" w:lastColumn="0" w:noHBand="0" w:noVBand="1"/>
      </w:tblPr>
      <w:tblGrid>
        <w:gridCol w:w="2923"/>
        <w:gridCol w:w="1646"/>
        <w:gridCol w:w="1512"/>
        <w:gridCol w:w="2981"/>
      </w:tblGrid>
      <w:tr w:rsidR="00CB7F58" w:rsidRPr="004D6CA9" w14:paraId="32F5C3E4" w14:textId="77777777" w:rsidTr="00E509B9">
        <w:tc>
          <w:tcPr>
            <w:tcW w:w="9288" w:type="dxa"/>
            <w:gridSpan w:val="4"/>
          </w:tcPr>
          <w:p w14:paraId="4F6F3ECD"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ZADAĆE U SURADNJI S RODITELJIMA</w:t>
            </w:r>
          </w:p>
          <w:p w14:paraId="79C919F5" w14:textId="77777777" w:rsidR="00CB7F58" w:rsidRPr="004D6CA9" w:rsidRDefault="00CB7F58" w:rsidP="00E509B9">
            <w:pPr>
              <w:spacing w:line="360" w:lineRule="auto"/>
              <w:jc w:val="both"/>
              <w:rPr>
                <w:rFonts w:ascii="Times New Roman" w:hAnsi="Times New Roman" w:cs="Times New Roman"/>
                <w:sz w:val="24"/>
                <w:szCs w:val="24"/>
              </w:rPr>
            </w:pPr>
          </w:p>
        </w:tc>
      </w:tr>
      <w:tr w:rsidR="00CB7F58" w:rsidRPr="004D6CA9" w14:paraId="38124633" w14:textId="77777777" w:rsidTr="00E509B9">
        <w:tc>
          <w:tcPr>
            <w:tcW w:w="4644" w:type="dxa"/>
            <w:gridSpan w:val="2"/>
          </w:tcPr>
          <w:p w14:paraId="1968CD4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ODNOSU NA DIJETE</w:t>
            </w:r>
          </w:p>
          <w:p w14:paraId="6498199F" w14:textId="77777777" w:rsidR="00CB7F58" w:rsidRPr="004D6CA9" w:rsidRDefault="00CB7F58" w:rsidP="00E509B9">
            <w:pPr>
              <w:spacing w:line="360" w:lineRule="auto"/>
              <w:jc w:val="both"/>
              <w:rPr>
                <w:rFonts w:ascii="Times New Roman" w:hAnsi="Times New Roman" w:cs="Times New Roman"/>
                <w:sz w:val="24"/>
                <w:szCs w:val="24"/>
              </w:rPr>
            </w:pPr>
          </w:p>
          <w:p w14:paraId="3A1BDA21" w14:textId="77777777" w:rsidR="00CB7F58" w:rsidRPr="004D6CA9" w:rsidRDefault="00CB7F58" w:rsidP="00E509B9">
            <w:pPr>
              <w:spacing w:line="360" w:lineRule="auto"/>
              <w:jc w:val="both"/>
              <w:rPr>
                <w:rFonts w:ascii="Times New Roman" w:hAnsi="Times New Roman" w:cs="Times New Roman"/>
                <w:sz w:val="24"/>
                <w:szCs w:val="24"/>
              </w:rPr>
            </w:pPr>
          </w:p>
          <w:p w14:paraId="598BF702" w14:textId="77777777" w:rsidR="00CB7F58" w:rsidRPr="004D6CA9" w:rsidRDefault="00CB7F58" w:rsidP="00E509B9">
            <w:pPr>
              <w:spacing w:line="360" w:lineRule="auto"/>
              <w:jc w:val="both"/>
              <w:rPr>
                <w:rFonts w:ascii="Times New Roman" w:hAnsi="Times New Roman" w:cs="Times New Roman"/>
                <w:sz w:val="24"/>
                <w:szCs w:val="24"/>
              </w:rPr>
            </w:pPr>
          </w:p>
          <w:p w14:paraId="698FEB74" w14:textId="77777777" w:rsidR="00CB7F58" w:rsidRPr="004D6CA9" w:rsidRDefault="00CB7F58" w:rsidP="00E509B9">
            <w:pPr>
              <w:spacing w:line="360" w:lineRule="auto"/>
              <w:jc w:val="both"/>
              <w:rPr>
                <w:rFonts w:ascii="Times New Roman" w:hAnsi="Times New Roman" w:cs="Times New Roman"/>
                <w:sz w:val="24"/>
                <w:szCs w:val="24"/>
              </w:rPr>
            </w:pPr>
          </w:p>
        </w:tc>
        <w:tc>
          <w:tcPr>
            <w:tcW w:w="4644" w:type="dxa"/>
            <w:gridSpan w:val="2"/>
          </w:tcPr>
          <w:p w14:paraId="5148B847" w14:textId="77777777" w:rsidR="00CB7F58" w:rsidRPr="004D6CA9" w:rsidRDefault="00CB7F58" w:rsidP="00B43D10">
            <w:pPr>
              <w:pStyle w:val="Odlomakpopisa"/>
              <w:numPr>
                <w:ilvl w:val="0"/>
                <w:numId w:val="20"/>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uključivanje roditelja u aktivnosti kojima se potiče razvoj djeteta</w:t>
            </w:r>
          </w:p>
          <w:p w14:paraId="6DD24E49" w14:textId="77777777" w:rsidR="00CB7F58" w:rsidRPr="004D6CA9" w:rsidRDefault="00CB7F58" w:rsidP="00B43D10">
            <w:pPr>
              <w:pStyle w:val="Odlomakpopisa"/>
              <w:numPr>
                <w:ilvl w:val="0"/>
                <w:numId w:val="20"/>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pravovremeno reagiranje i konstruktivno rješavanje problema uz odgoj i razvoj djeteta</w:t>
            </w:r>
          </w:p>
        </w:tc>
      </w:tr>
      <w:tr w:rsidR="00CB7F58" w:rsidRPr="004D6CA9" w14:paraId="0C46BA26" w14:textId="77777777" w:rsidTr="00E509B9">
        <w:tc>
          <w:tcPr>
            <w:tcW w:w="4644" w:type="dxa"/>
            <w:gridSpan w:val="2"/>
          </w:tcPr>
          <w:p w14:paraId="301BD9C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ODNOSU NA ODGOJITELJE</w:t>
            </w:r>
          </w:p>
          <w:p w14:paraId="377EC3E5" w14:textId="77777777" w:rsidR="00CB7F58" w:rsidRPr="004D6CA9" w:rsidRDefault="00CB7F58" w:rsidP="00E509B9">
            <w:pPr>
              <w:spacing w:line="360" w:lineRule="auto"/>
              <w:jc w:val="both"/>
              <w:rPr>
                <w:rFonts w:ascii="Times New Roman" w:hAnsi="Times New Roman" w:cs="Times New Roman"/>
                <w:sz w:val="24"/>
                <w:szCs w:val="24"/>
              </w:rPr>
            </w:pPr>
          </w:p>
          <w:p w14:paraId="152DF3CC" w14:textId="77777777" w:rsidR="00CB7F58" w:rsidRPr="004D6CA9" w:rsidRDefault="00CB7F58" w:rsidP="00E509B9">
            <w:pPr>
              <w:spacing w:line="360" w:lineRule="auto"/>
              <w:jc w:val="both"/>
              <w:rPr>
                <w:rFonts w:ascii="Times New Roman" w:hAnsi="Times New Roman" w:cs="Times New Roman"/>
                <w:sz w:val="24"/>
                <w:szCs w:val="24"/>
              </w:rPr>
            </w:pPr>
          </w:p>
          <w:p w14:paraId="1EEE9727" w14:textId="77777777" w:rsidR="00CB7F58" w:rsidRPr="004D6CA9" w:rsidRDefault="00CB7F58" w:rsidP="00E509B9">
            <w:pPr>
              <w:spacing w:line="360" w:lineRule="auto"/>
              <w:jc w:val="both"/>
              <w:rPr>
                <w:rFonts w:ascii="Times New Roman" w:hAnsi="Times New Roman" w:cs="Times New Roman"/>
                <w:sz w:val="24"/>
                <w:szCs w:val="24"/>
              </w:rPr>
            </w:pPr>
          </w:p>
          <w:p w14:paraId="422975EE" w14:textId="77777777" w:rsidR="00CB7F58" w:rsidRPr="004D6CA9" w:rsidRDefault="00CB7F58" w:rsidP="00E509B9">
            <w:pPr>
              <w:spacing w:line="360" w:lineRule="auto"/>
              <w:jc w:val="both"/>
              <w:rPr>
                <w:rFonts w:ascii="Times New Roman" w:hAnsi="Times New Roman" w:cs="Times New Roman"/>
                <w:sz w:val="24"/>
                <w:szCs w:val="24"/>
              </w:rPr>
            </w:pPr>
          </w:p>
          <w:p w14:paraId="4B9DFF3B" w14:textId="77777777" w:rsidR="00CB7F58" w:rsidRPr="004D6CA9" w:rsidRDefault="00CB7F58" w:rsidP="00E509B9">
            <w:pPr>
              <w:spacing w:line="360" w:lineRule="auto"/>
              <w:jc w:val="both"/>
              <w:rPr>
                <w:rFonts w:ascii="Times New Roman" w:hAnsi="Times New Roman" w:cs="Times New Roman"/>
                <w:sz w:val="24"/>
                <w:szCs w:val="24"/>
              </w:rPr>
            </w:pPr>
          </w:p>
        </w:tc>
        <w:tc>
          <w:tcPr>
            <w:tcW w:w="4644" w:type="dxa"/>
            <w:gridSpan w:val="2"/>
          </w:tcPr>
          <w:p w14:paraId="07555720"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zajednička odgovornost odgojitelja i roditelja da se razvije suradnički odnos </w:t>
            </w:r>
          </w:p>
          <w:p w14:paraId="6FFC0E2F"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pravilna ravnoteža između organizacijskih potreba roditelja i individualnih potreba djeteta </w:t>
            </w:r>
          </w:p>
          <w:p w14:paraId="33B91DAE"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spremnost na uvažavanje osobnih i profesionalnih kompetencija </w:t>
            </w:r>
          </w:p>
          <w:p w14:paraId="5FB478BF"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povećanje stručnih kompetencija u području rada s roditeljima </w:t>
            </w:r>
          </w:p>
          <w:p w14:paraId="29891DBE" w14:textId="77777777" w:rsidR="00CB7F58" w:rsidRPr="008C71D7"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promicati duh i načela odgoja za demokraciju, građansko društvo, posebno prava svakog djeteta  </w:t>
            </w:r>
          </w:p>
        </w:tc>
      </w:tr>
      <w:tr w:rsidR="00CB7F58" w:rsidRPr="004D6CA9" w14:paraId="4FA6918A" w14:textId="77777777" w:rsidTr="00E509B9">
        <w:tc>
          <w:tcPr>
            <w:tcW w:w="4644" w:type="dxa"/>
            <w:gridSpan w:val="2"/>
          </w:tcPr>
          <w:p w14:paraId="105FF928"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U ODNOSU NA RODITELJE</w:t>
            </w:r>
          </w:p>
        </w:tc>
        <w:tc>
          <w:tcPr>
            <w:tcW w:w="4644" w:type="dxa"/>
            <w:gridSpan w:val="2"/>
          </w:tcPr>
          <w:p w14:paraId="4CE63398"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razvoj partnerstva u podržavanju kvalitetne komunikacije usmjerene na dobrobit djeteta </w:t>
            </w:r>
          </w:p>
          <w:p w14:paraId="365633AC"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obogaćivanje kvalitete komunikacije na relaciji obitelj-vrtić   </w:t>
            </w:r>
          </w:p>
          <w:p w14:paraId="24092514"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poticanje aktivnog sudjelovanja roditelja u realizaciji programa </w:t>
            </w:r>
          </w:p>
          <w:p w14:paraId="0DE030B5"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pomoć roditelju pri izboru programa rješavanje problema vezanih za odgoj i obrazovanje </w:t>
            </w:r>
          </w:p>
          <w:p w14:paraId="6CB94B52"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osnaživanju roditeljske kompetencije stjecanjem znanja i vještina potrebnih za odgoj djece u obitelji </w:t>
            </w:r>
          </w:p>
          <w:p w14:paraId="1B8B7224" w14:textId="77777777" w:rsidR="00CB7F58" w:rsidRPr="004D6CA9" w:rsidRDefault="00CB7F58" w:rsidP="00B43D10">
            <w:pPr>
              <w:pStyle w:val="Odlomakpopisa"/>
              <w:numPr>
                <w:ilvl w:val="0"/>
                <w:numId w:val="21"/>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dobivanje stručne podrške od strane stručnih radnika (odgojitelj, pedagog, </w:t>
            </w:r>
            <w:proofErr w:type="spellStart"/>
            <w:r w:rsidRPr="004D6CA9">
              <w:rPr>
                <w:rFonts w:ascii="Times New Roman" w:hAnsi="Times New Roman" w:cs="Times New Roman"/>
                <w:sz w:val="24"/>
                <w:szCs w:val="24"/>
              </w:rPr>
              <w:t>rehabilitator</w:t>
            </w:r>
            <w:proofErr w:type="spellEnd"/>
            <w:r w:rsidRPr="004D6CA9">
              <w:rPr>
                <w:rFonts w:ascii="Times New Roman" w:hAnsi="Times New Roman" w:cs="Times New Roman"/>
                <w:sz w:val="24"/>
                <w:szCs w:val="24"/>
              </w:rPr>
              <w:t xml:space="preserve">, zdravstveni voditelj)  </w:t>
            </w:r>
          </w:p>
        </w:tc>
      </w:tr>
      <w:tr w:rsidR="00CB7F58" w:rsidRPr="004D6CA9" w14:paraId="3CCB5FC1" w14:textId="77777777" w:rsidTr="00E509B9">
        <w:tc>
          <w:tcPr>
            <w:tcW w:w="2940" w:type="dxa"/>
            <w:tcBorders>
              <w:right w:val="single" w:sz="4" w:space="0" w:color="auto"/>
            </w:tcBorders>
          </w:tcPr>
          <w:p w14:paraId="442A3965" w14:textId="77777777" w:rsidR="00CB7F58" w:rsidRPr="008C71D7"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OBLICI</w:t>
            </w:r>
          </w:p>
        </w:tc>
        <w:tc>
          <w:tcPr>
            <w:tcW w:w="3300" w:type="dxa"/>
            <w:gridSpan w:val="2"/>
            <w:tcBorders>
              <w:right w:val="single" w:sz="4" w:space="0" w:color="auto"/>
            </w:tcBorders>
          </w:tcPr>
          <w:p w14:paraId="22E89E80"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SADRŽAJI</w:t>
            </w:r>
          </w:p>
          <w:p w14:paraId="511560ED" w14:textId="77777777" w:rsidR="00CB7F58" w:rsidRPr="004D6CA9" w:rsidRDefault="00CB7F58" w:rsidP="00E509B9">
            <w:pPr>
              <w:pStyle w:val="Odlomakpopisa"/>
              <w:spacing w:line="360" w:lineRule="auto"/>
              <w:ind w:left="0"/>
              <w:jc w:val="both"/>
              <w:rPr>
                <w:rFonts w:ascii="Times New Roman" w:hAnsi="Times New Roman" w:cs="Times New Roman"/>
                <w:sz w:val="24"/>
                <w:szCs w:val="24"/>
              </w:rPr>
            </w:pPr>
          </w:p>
        </w:tc>
        <w:tc>
          <w:tcPr>
            <w:tcW w:w="3048" w:type="dxa"/>
            <w:tcBorders>
              <w:left w:val="single" w:sz="4" w:space="0" w:color="auto"/>
            </w:tcBorders>
          </w:tcPr>
          <w:p w14:paraId="3C34486D"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VRIJEME TRAJANJA</w:t>
            </w:r>
          </w:p>
        </w:tc>
      </w:tr>
      <w:tr w:rsidR="00CB7F58" w:rsidRPr="004D6CA9" w14:paraId="33D6720B" w14:textId="77777777" w:rsidTr="00E509B9">
        <w:tc>
          <w:tcPr>
            <w:tcW w:w="2940" w:type="dxa"/>
            <w:tcBorders>
              <w:right w:val="single" w:sz="4" w:space="0" w:color="auto"/>
            </w:tcBorders>
          </w:tcPr>
          <w:p w14:paraId="61254701"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RODITELJSKI SASTANAK</w:t>
            </w:r>
          </w:p>
        </w:tc>
        <w:tc>
          <w:tcPr>
            <w:tcW w:w="3300" w:type="dxa"/>
            <w:gridSpan w:val="2"/>
            <w:tcBorders>
              <w:right w:val="single" w:sz="4" w:space="0" w:color="auto"/>
            </w:tcBorders>
          </w:tcPr>
          <w:p w14:paraId="6E21CDA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zajednički roditeljski sastanak </w:t>
            </w:r>
            <w:r>
              <w:rPr>
                <w:rFonts w:ascii="Times New Roman" w:hAnsi="Times New Roman" w:cs="Times New Roman"/>
                <w:sz w:val="24"/>
                <w:szCs w:val="24"/>
              </w:rPr>
              <w:t>pri otvaranju vrtića</w:t>
            </w:r>
            <w:r w:rsidRPr="004D6CA9">
              <w:rPr>
                <w:rFonts w:ascii="Times New Roman" w:hAnsi="Times New Roman" w:cs="Times New Roman"/>
                <w:sz w:val="24"/>
                <w:szCs w:val="24"/>
              </w:rPr>
              <w:t xml:space="preserve"> - tematski i komunikacijski roditeljski sastanci - tribine, debate</w:t>
            </w:r>
          </w:p>
          <w:p w14:paraId="21DC374C" w14:textId="77777777" w:rsidR="00CB7F58" w:rsidRPr="004D6CA9" w:rsidRDefault="00CB7F58" w:rsidP="00E509B9">
            <w:pPr>
              <w:spacing w:line="360" w:lineRule="auto"/>
              <w:jc w:val="both"/>
              <w:rPr>
                <w:rFonts w:ascii="Times New Roman" w:hAnsi="Times New Roman" w:cs="Times New Roman"/>
                <w:sz w:val="24"/>
                <w:szCs w:val="24"/>
              </w:rPr>
            </w:pPr>
          </w:p>
        </w:tc>
        <w:tc>
          <w:tcPr>
            <w:tcW w:w="3048" w:type="dxa"/>
            <w:tcBorders>
              <w:left w:val="single" w:sz="4" w:space="0" w:color="auto"/>
            </w:tcBorders>
          </w:tcPr>
          <w:p w14:paraId="1842232C"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jednokratno</w:t>
            </w:r>
          </w:p>
          <w:p w14:paraId="3C4C0A2E"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4C2F4D38"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4DB23443"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-kontinuirano </w:t>
            </w:r>
          </w:p>
          <w:p w14:paraId="488BBCCA"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tijekom godine</w:t>
            </w:r>
          </w:p>
        </w:tc>
      </w:tr>
      <w:tr w:rsidR="00CB7F58" w:rsidRPr="004D6CA9" w14:paraId="59BE63C7" w14:textId="77777777" w:rsidTr="00E509B9">
        <w:tc>
          <w:tcPr>
            <w:tcW w:w="2940" w:type="dxa"/>
            <w:tcBorders>
              <w:right w:val="single" w:sz="4" w:space="0" w:color="auto"/>
            </w:tcBorders>
          </w:tcPr>
          <w:p w14:paraId="44E1CF9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INDIVIDUALNI</w:t>
            </w:r>
          </w:p>
          <w:p w14:paraId="25E675A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RAZGOVORI</w:t>
            </w:r>
          </w:p>
          <w:p w14:paraId="153D5E2B" w14:textId="77777777" w:rsidR="00CB7F58" w:rsidRPr="004D6CA9" w:rsidRDefault="00CB7F58" w:rsidP="00E509B9">
            <w:pPr>
              <w:spacing w:line="360" w:lineRule="auto"/>
              <w:jc w:val="both"/>
              <w:rPr>
                <w:rFonts w:ascii="Times New Roman" w:hAnsi="Times New Roman" w:cs="Times New Roman"/>
                <w:sz w:val="24"/>
                <w:szCs w:val="24"/>
              </w:rPr>
            </w:pPr>
          </w:p>
          <w:p w14:paraId="6E5255CF" w14:textId="77777777" w:rsidR="00CB7F58" w:rsidRPr="004D6CA9" w:rsidRDefault="00CB7F58" w:rsidP="00E509B9">
            <w:pPr>
              <w:spacing w:line="360" w:lineRule="auto"/>
              <w:jc w:val="both"/>
              <w:rPr>
                <w:rFonts w:ascii="Times New Roman" w:hAnsi="Times New Roman" w:cs="Times New Roman"/>
                <w:sz w:val="24"/>
                <w:szCs w:val="24"/>
              </w:rPr>
            </w:pPr>
          </w:p>
        </w:tc>
        <w:tc>
          <w:tcPr>
            <w:tcW w:w="3300" w:type="dxa"/>
            <w:gridSpan w:val="2"/>
            <w:tcBorders>
              <w:right w:val="single" w:sz="4" w:space="0" w:color="auto"/>
            </w:tcBorders>
          </w:tcPr>
          <w:p w14:paraId="67B2DD42"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inicijalni razgovori sa stručnim suradnicima prilikom upisa djece u vrtić </w:t>
            </w:r>
          </w:p>
          <w:p w14:paraId="53DF1EF1"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individualni razgovori prije dolaska djeteta u vrtić </w:t>
            </w:r>
          </w:p>
          <w:p w14:paraId="31B2E7F5"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individualni razgovori na kojima roditelj ima mogućnost uvida u razvoj i napredak svoga djeteta </w:t>
            </w:r>
          </w:p>
          <w:p w14:paraId="377964C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planirani razgovori s roditeljima na inicijativu roditelja ili odgojiteljica </w:t>
            </w:r>
          </w:p>
          <w:p w14:paraId="471B86F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savjetodavni razgovori s članovima stručnog tima</w:t>
            </w:r>
          </w:p>
        </w:tc>
        <w:tc>
          <w:tcPr>
            <w:tcW w:w="3048" w:type="dxa"/>
            <w:tcBorders>
              <w:left w:val="single" w:sz="4" w:space="0" w:color="auto"/>
            </w:tcBorders>
          </w:tcPr>
          <w:p w14:paraId="0615DB26"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jednokratno</w:t>
            </w:r>
          </w:p>
          <w:p w14:paraId="0F84E85F" w14:textId="77777777" w:rsidR="00CB7F58" w:rsidRDefault="00CB7F58" w:rsidP="00E509B9">
            <w:pPr>
              <w:spacing w:line="360" w:lineRule="auto"/>
              <w:jc w:val="both"/>
              <w:rPr>
                <w:rFonts w:ascii="Times New Roman" w:hAnsi="Times New Roman" w:cs="Times New Roman"/>
                <w:sz w:val="24"/>
                <w:szCs w:val="24"/>
              </w:rPr>
            </w:pPr>
          </w:p>
          <w:p w14:paraId="78D33463" w14:textId="77777777" w:rsidR="00CB7F58" w:rsidRDefault="00CB7F58" w:rsidP="00E509B9">
            <w:pPr>
              <w:spacing w:line="360" w:lineRule="auto"/>
              <w:jc w:val="both"/>
              <w:rPr>
                <w:rFonts w:ascii="Times New Roman" w:hAnsi="Times New Roman" w:cs="Times New Roman"/>
                <w:sz w:val="24"/>
                <w:szCs w:val="24"/>
              </w:rPr>
            </w:pPr>
          </w:p>
          <w:p w14:paraId="598DBCCA" w14:textId="77777777" w:rsidR="00CB7F58" w:rsidRPr="008C71D7" w:rsidRDefault="00CB7F58" w:rsidP="00E509B9">
            <w:pPr>
              <w:spacing w:line="360" w:lineRule="auto"/>
              <w:jc w:val="both"/>
              <w:rPr>
                <w:rFonts w:ascii="Times New Roman" w:hAnsi="Times New Roman" w:cs="Times New Roman"/>
                <w:sz w:val="24"/>
                <w:szCs w:val="24"/>
              </w:rPr>
            </w:pPr>
            <w:r w:rsidRPr="008C71D7">
              <w:rPr>
                <w:rFonts w:ascii="Times New Roman" w:hAnsi="Times New Roman" w:cs="Times New Roman"/>
                <w:sz w:val="24"/>
                <w:szCs w:val="24"/>
              </w:rPr>
              <w:t>- jednokratno</w:t>
            </w:r>
          </w:p>
          <w:p w14:paraId="2D9070EB"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1948B18E"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14D04152" w14:textId="77777777" w:rsidR="00CB7F58" w:rsidRPr="008C71D7" w:rsidRDefault="00CB7F58" w:rsidP="00E509B9">
            <w:pPr>
              <w:spacing w:line="360" w:lineRule="auto"/>
              <w:jc w:val="both"/>
              <w:rPr>
                <w:rFonts w:ascii="Times New Roman" w:hAnsi="Times New Roman" w:cs="Times New Roman"/>
                <w:sz w:val="24"/>
                <w:szCs w:val="24"/>
              </w:rPr>
            </w:pPr>
            <w:r w:rsidRPr="008C71D7">
              <w:rPr>
                <w:rFonts w:ascii="Times New Roman" w:hAnsi="Times New Roman" w:cs="Times New Roman"/>
                <w:sz w:val="24"/>
                <w:szCs w:val="24"/>
              </w:rPr>
              <w:t>-jednom mjesečno prema potrebi</w:t>
            </w:r>
          </w:p>
          <w:p w14:paraId="1466AB20"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41BFB747"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72E6F1A9" w14:textId="77777777" w:rsidR="00CB7F58" w:rsidRPr="008C71D7" w:rsidRDefault="00CB7F58" w:rsidP="00E509B9">
            <w:pPr>
              <w:spacing w:line="360" w:lineRule="auto"/>
              <w:jc w:val="both"/>
              <w:rPr>
                <w:rFonts w:ascii="Times New Roman" w:hAnsi="Times New Roman" w:cs="Times New Roman"/>
                <w:sz w:val="24"/>
                <w:szCs w:val="24"/>
              </w:rPr>
            </w:pPr>
            <w:r w:rsidRPr="008C71D7">
              <w:rPr>
                <w:rFonts w:ascii="Times New Roman" w:hAnsi="Times New Roman" w:cs="Times New Roman"/>
                <w:sz w:val="24"/>
                <w:szCs w:val="24"/>
              </w:rPr>
              <w:t>-prema potrebi</w:t>
            </w:r>
          </w:p>
          <w:p w14:paraId="20D1DC8E"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2E06E650" w14:textId="77777777" w:rsidR="00CB7F58" w:rsidRPr="008C71D7" w:rsidRDefault="00CB7F58" w:rsidP="00E509B9">
            <w:pPr>
              <w:spacing w:line="360" w:lineRule="auto"/>
              <w:jc w:val="both"/>
              <w:rPr>
                <w:rFonts w:ascii="Times New Roman" w:hAnsi="Times New Roman" w:cs="Times New Roman"/>
                <w:sz w:val="24"/>
                <w:szCs w:val="24"/>
              </w:rPr>
            </w:pPr>
            <w:r w:rsidRPr="008C71D7">
              <w:rPr>
                <w:rFonts w:ascii="Times New Roman" w:hAnsi="Times New Roman" w:cs="Times New Roman"/>
                <w:sz w:val="24"/>
                <w:szCs w:val="24"/>
              </w:rPr>
              <w:t>- prema potrebi</w:t>
            </w:r>
          </w:p>
        </w:tc>
      </w:tr>
      <w:tr w:rsidR="00CB7F58" w:rsidRPr="004D6CA9" w14:paraId="3495309F" w14:textId="77777777" w:rsidTr="00E509B9">
        <w:tc>
          <w:tcPr>
            <w:tcW w:w="2940" w:type="dxa"/>
            <w:tcBorders>
              <w:right w:val="single" w:sz="4" w:space="0" w:color="auto"/>
            </w:tcBorders>
          </w:tcPr>
          <w:p w14:paraId="7806A587"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SVAKODNEVNE KONZULTACIJE</w:t>
            </w:r>
          </w:p>
        </w:tc>
        <w:tc>
          <w:tcPr>
            <w:tcW w:w="3300" w:type="dxa"/>
            <w:gridSpan w:val="2"/>
            <w:tcBorders>
              <w:right w:val="single" w:sz="4" w:space="0" w:color="auto"/>
            </w:tcBorders>
          </w:tcPr>
          <w:p w14:paraId="32091CE3" w14:textId="77777777" w:rsidR="00CB7F58" w:rsidRPr="004D6CA9" w:rsidRDefault="00CB7F58" w:rsidP="00E509B9">
            <w:pPr>
              <w:spacing w:line="360" w:lineRule="auto"/>
              <w:jc w:val="both"/>
              <w:rPr>
                <w:rFonts w:ascii="Times New Roman" w:hAnsi="Times New Roman" w:cs="Times New Roman"/>
                <w:sz w:val="24"/>
                <w:szCs w:val="24"/>
              </w:rPr>
            </w:pPr>
          </w:p>
          <w:p w14:paraId="22A5F93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svakodnevni razgovori s roditeljima prilikom dovođenja i odvođenja djece iz vrtića</w:t>
            </w:r>
          </w:p>
        </w:tc>
        <w:tc>
          <w:tcPr>
            <w:tcW w:w="3048" w:type="dxa"/>
            <w:tcBorders>
              <w:left w:val="single" w:sz="4" w:space="0" w:color="auto"/>
            </w:tcBorders>
          </w:tcPr>
          <w:p w14:paraId="5456C17E"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1F49EB0C"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71CAF0E4"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-kontinuirano</w:t>
            </w:r>
          </w:p>
          <w:p w14:paraId="11884A40" w14:textId="77777777" w:rsidR="00CB7F58" w:rsidRPr="008C71D7" w:rsidRDefault="00CB7F58" w:rsidP="00E509B9">
            <w:pPr>
              <w:spacing w:line="360" w:lineRule="auto"/>
              <w:jc w:val="both"/>
              <w:rPr>
                <w:rFonts w:ascii="Times New Roman" w:hAnsi="Times New Roman" w:cs="Times New Roman"/>
                <w:sz w:val="24"/>
                <w:szCs w:val="24"/>
              </w:rPr>
            </w:pPr>
          </w:p>
        </w:tc>
      </w:tr>
      <w:tr w:rsidR="00CB7F58" w:rsidRPr="004D6CA9" w14:paraId="0CAD0EEE" w14:textId="77777777" w:rsidTr="00E509B9">
        <w:tc>
          <w:tcPr>
            <w:tcW w:w="2940" w:type="dxa"/>
            <w:tcBorders>
              <w:right w:val="single" w:sz="4" w:space="0" w:color="auto"/>
            </w:tcBorders>
          </w:tcPr>
          <w:p w14:paraId="5A77268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INFORMIRANJE</w:t>
            </w:r>
          </w:p>
        </w:tc>
        <w:tc>
          <w:tcPr>
            <w:tcW w:w="3300" w:type="dxa"/>
            <w:gridSpan w:val="2"/>
            <w:tcBorders>
              <w:right w:val="single" w:sz="4" w:space="0" w:color="auto"/>
            </w:tcBorders>
          </w:tcPr>
          <w:p w14:paraId="280D7F3B" w14:textId="77777777" w:rsidR="00CB7F58" w:rsidRPr="004D6CA9" w:rsidRDefault="00CB7F58" w:rsidP="00E509B9">
            <w:pPr>
              <w:spacing w:line="360" w:lineRule="auto"/>
              <w:jc w:val="both"/>
              <w:rPr>
                <w:rFonts w:ascii="Times New Roman" w:hAnsi="Times New Roman" w:cs="Times New Roman"/>
                <w:sz w:val="24"/>
                <w:szCs w:val="24"/>
              </w:rPr>
            </w:pPr>
          </w:p>
          <w:p w14:paraId="28D6B5C7"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informativni edukativni kutići na ulazima vrtića i svake odgojno</w:t>
            </w:r>
            <w:r>
              <w:rPr>
                <w:rFonts w:ascii="Times New Roman" w:hAnsi="Times New Roman" w:cs="Times New Roman"/>
                <w:sz w:val="24"/>
                <w:szCs w:val="24"/>
              </w:rPr>
              <w:t>-</w:t>
            </w:r>
            <w:r w:rsidRPr="004D6CA9">
              <w:rPr>
                <w:rFonts w:ascii="Times New Roman" w:hAnsi="Times New Roman" w:cs="Times New Roman"/>
                <w:sz w:val="24"/>
                <w:szCs w:val="24"/>
              </w:rPr>
              <w:t xml:space="preserve">obrazovne skupine </w:t>
            </w:r>
          </w:p>
          <w:p w14:paraId="500867BD"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izložbe dječjih radova i rukotvorine </w:t>
            </w:r>
          </w:p>
          <w:p w14:paraId="6D808C55"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-putem letaka, brošura i ostalog pisanoga materijala </w:t>
            </w:r>
          </w:p>
          <w:p w14:paraId="77948E70"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putem internet stranice</w:t>
            </w:r>
          </w:p>
        </w:tc>
        <w:tc>
          <w:tcPr>
            <w:tcW w:w="3048" w:type="dxa"/>
            <w:tcBorders>
              <w:left w:val="single" w:sz="4" w:space="0" w:color="auto"/>
            </w:tcBorders>
          </w:tcPr>
          <w:p w14:paraId="19295EBE"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632462D5"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05F06DFC"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73B7FF89"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74D3244D"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63248FC9"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-kontinuirano</w:t>
            </w:r>
          </w:p>
        </w:tc>
      </w:tr>
      <w:tr w:rsidR="00CB7F58" w:rsidRPr="004D6CA9" w14:paraId="1D222FF8" w14:textId="77777777" w:rsidTr="00E509B9">
        <w:tc>
          <w:tcPr>
            <w:tcW w:w="2940" w:type="dxa"/>
            <w:tcBorders>
              <w:right w:val="single" w:sz="4" w:space="0" w:color="auto"/>
            </w:tcBorders>
          </w:tcPr>
          <w:p w14:paraId="66226C11"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RADIONICE</w:t>
            </w:r>
          </w:p>
        </w:tc>
        <w:tc>
          <w:tcPr>
            <w:tcW w:w="3300" w:type="dxa"/>
            <w:gridSpan w:val="2"/>
            <w:tcBorders>
              <w:right w:val="single" w:sz="4" w:space="0" w:color="auto"/>
            </w:tcBorders>
          </w:tcPr>
          <w:p w14:paraId="5198BD70"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radionice djece, roditelja i odgojitelja</w:t>
            </w:r>
            <w:r>
              <w:rPr>
                <w:rFonts w:ascii="Times New Roman" w:hAnsi="Times New Roman" w:cs="Times New Roman"/>
                <w:sz w:val="24"/>
                <w:szCs w:val="24"/>
              </w:rPr>
              <w:t xml:space="preserve"> (tematske)</w:t>
            </w:r>
          </w:p>
        </w:tc>
        <w:tc>
          <w:tcPr>
            <w:tcW w:w="3048" w:type="dxa"/>
            <w:tcBorders>
              <w:left w:val="single" w:sz="4" w:space="0" w:color="auto"/>
            </w:tcBorders>
          </w:tcPr>
          <w:p w14:paraId="6BA855CA"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33F01A00"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-prema potrebi</w:t>
            </w:r>
          </w:p>
        </w:tc>
      </w:tr>
      <w:tr w:rsidR="00CB7F58" w:rsidRPr="004D6CA9" w14:paraId="4259C6A8" w14:textId="77777777" w:rsidTr="00E509B9">
        <w:tc>
          <w:tcPr>
            <w:tcW w:w="2940" w:type="dxa"/>
            <w:tcBorders>
              <w:right w:val="single" w:sz="4" w:space="0" w:color="auto"/>
            </w:tcBorders>
          </w:tcPr>
          <w:p w14:paraId="4396F8E3"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POSREDNO UKLJUČIVANJE </w:t>
            </w:r>
            <w:r w:rsidRPr="004D6CA9">
              <w:rPr>
                <w:rFonts w:ascii="Times New Roman" w:hAnsi="Times New Roman" w:cs="Times New Roman"/>
                <w:sz w:val="24"/>
                <w:szCs w:val="24"/>
              </w:rPr>
              <w:lastRenderedPageBreak/>
              <w:t>RODITELJA U ODGOJNO OBRAZOVNI RAD</w:t>
            </w:r>
          </w:p>
        </w:tc>
        <w:tc>
          <w:tcPr>
            <w:tcW w:w="3300" w:type="dxa"/>
            <w:gridSpan w:val="2"/>
            <w:tcBorders>
              <w:right w:val="single" w:sz="4" w:space="0" w:color="auto"/>
            </w:tcBorders>
          </w:tcPr>
          <w:p w14:paraId="11D6F45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 suradnja pri prikupljanju radnog materijala za određene aktivnosti </w:t>
            </w:r>
          </w:p>
          <w:p w14:paraId="7E69235E"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sakupljanje i donošenje neoblikovanog materijala, izrada igračaka</w:t>
            </w:r>
          </w:p>
        </w:tc>
        <w:tc>
          <w:tcPr>
            <w:tcW w:w="3048" w:type="dxa"/>
            <w:tcBorders>
              <w:left w:val="single" w:sz="4" w:space="0" w:color="auto"/>
            </w:tcBorders>
          </w:tcPr>
          <w:p w14:paraId="227EC4F6"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7456D5EC"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prema potrebi</w:t>
            </w:r>
          </w:p>
        </w:tc>
      </w:tr>
      <w:tr w:rsidR="00CB7F58" w:rsidRPr="004D6CA9" w14:paraId="7D06F1BF" w14:textId="77777777" w:rsidTr="00E509B9">
        <w:tc>
          <w:tcPr>
            <w:tcW w:w="2940" w:type="dxa"/>
            <w:tcBorders>
              <w:right w:val="single" w:sz="4" w:space="0" w:color="auto"/>
            </w:tcBorders>
          </w:tcPr>
          <w:p w14:paraId="0926E1B1" w14:textId="77777777" w:rsidR="00CB7F58" w:rsidRPr="004D6CA9" w:rsidRDefault="00CB7F58" w:rsidP="00E509B9">
            <w:pPr>
              <w:spacing w:line="360" w:lineRule="auto"/>
              <w:jc w:val="both"/>
              <w:rPr>
                <w:rFonts w:ascii="Times New Roman" w:hAnsi="Times New Roman" w:cs="Times New Roman"/>
                <w:sz w:val="24"/>
                <w:szCs w:val="24"/>
              </w:rPr>
            </w:pPr>
          </w:p>
          <w:p w14:paraId="33AD01CB"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NEPOSREDNO UKLJUČIVANJE RODITELJA U ODGOJNOOBRAZOVNI RAD</w:t>
            </w:r>
          </w:p>
          <w:p w14:paraId="0F2A8EF5" w14:textId="77777777" w:rsidR="00CB7F58" w:rsidRPr="004D6CA9" w:rsidRDefault="00CB7F58" w:rsidP="00E509B9">
            <w:pPr>
              <w:spacing w:line="360" w:lineRule="auto"/>
              <w:jc w:val="both"/>
              <w:rPr>
                <w:rFonts w:ascii="Times New Roman" w:hAnsi="Times New Roman" w:cs="Times New Roman"/>
                <w:sz w:val="24"/>
                <w:szCs w:val="24"/>
              </w:rPr>
            </w:pPr>
          </w:p>
          <w:p w14:paraId="6EBB080B" w14:textId="77777777" w:rsidR="00CB7F58" w:rsidRPr="004D6CA9" w:rsidRDefault="00CB7F58" w:rsidP="00E509B9">
            <w:pPr>
              <w:spacing w:line="360" w:lineRule="auto"/>
              <w:jc w:val="both"/>
              <w:rPr>
                <w:rFonts w:ascii="Times New Roman" w:hAnsi="Times New Roman" w:cs="Times New Roman"/>
                <w:sz w:val="24"/>
                <w:szCs w:val="24"/>
              </w:rPr>
            </w:pPr>
          </w:p>
        </w:tc>
        <w:tc>
          <w:tcPr>
            <w:tcW w:w="3300" w:type="dxa"/>
            <w:gridSpan w:val="2"/>
            <w:tcBorders>
              <w:right w:val="single" w:sz="4" w:space="0" w:color="auto"/>
            </w:tcBorders>
          </w:tcPr>
          <w:p w14:paraId="1830934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upoznavanje roditelja s organizacijom života i rada u vrtiću </w:t>
            </w:r>
          </w:p>
          <w:p w14:paraId="1A8F837C"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posjet roditelja odgojno</w:t>
            </w:r>
            <w:r>
              <w:rPr>
                <w:rFonts w:ascii="Times New Roman" w:hAnsi="Times New Roman" w:cs="Times New Roman"/>
                <w:sz w:val="24"/>
                <w:szCs w:val="24"/>
              </w:rPr>
              <w:t>-</w:t>
            </w:r>
            <w:r w:rsidRPr="004D6CA9">
              <w:rPr>
                <w:rFonts w:ascii="Times New Roman" w:hAnsi="Times New Roman" w:cs="Times New Roman"/>
                <w:sz w:val="24"/>
                <w:szCs w:val="24"/>
              </w:rPr>
              <w:t>obrazovnoj skupini</w:t>
            </w:r>
          </w:p>
          <w:p w14:paraId="0EB3DA5B"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posjet roditelju na radnom mjestu </w:t>
            </w:r>
          </w:p>
          <w:p w14:paraId="24CC9247"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zajednički izleti s djecom</w:t>
            </w:r>
          </w:p>
          <w:p w14:paraId="571470A1"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 zajedničke akcije roditelja i vrtića </w:t>
            </w:r>
          </w:p>
          <w:p w14:paraId="4631AB3A"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 xml:space="preserve">- druženja djece, roditelja i odgojitelja </w:t>
            </w:r>
            <w:r>
              <w:rPr>
                <w:rFonts w:ascii="Times New Roman" w:hAnsi="Times New Roman" w:cs="Times New Roman"/>
                <w:sz w:val="24"/>
                <w:szCs w:val="24"/>
              </w:rPr>
              <w:t>sukladno epidemiološkim prilikama</w:t>
            </w:r>
          </w:p>
        </w:tc>
        <w:tc>
          <w:tcPr>
            <w:tcW w:w="3048" w:type="dxa"/>
            <w:tcBorders>
              <w:left w:val="single" w:sz="4" w:space="0" w:color="auto"/>
            </w:tcBorders>
          </w:tcPr>
          <w:p w14:paraId="7A82A8A2" w14:textId="77777777" w:rsidR="00CB7F58" w:rsidRPr="004D6CA9" w:rsidRDefault="00CB7F58" w:rsidP="00E509B9">
            <w:pPr>
              <w:pStyle w:val="Odlomakpopisa"/>
              <w:spacing w:line="360" w:lineRule="auto"/>
              <w:jc w:val="both"/>
              <w:rPr>
                <w:rFonts w:ascii="Times New Roman" w:hAnsi="Times New Roman" w:cs="Times New Roman"/>
                <w:sz w:val="24"/>
                <w:szCs w:val="24"/>
              </w:rPr>
            </w:pPr>
          </w:p>
          <w:p w14:paraId="018C4385"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-kontinuirano</w:t>
            </w:r>
          </w:p>
        </w:tc>
      </w:tr>
      <w:tr w:rsidR="00CB7F58" w:rsidRPr="004D6CA9" w14:paraId="6F4BB7E7" w14:textId="77777777" w:rsidTr="00E509B9">
        <w:tc>
          <w:tcPr>
            <w:tcW w:w="2940" w:type="dxa"/>
            <w:tcBorders>
              <w:right w:val="single" w:sz="4" w:space="0" w:color="auto"/>
            </w:tcBorders>
          </w:tcPr>
          <w:p w14:paraId="0E75219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ISPITIVANJE STAVOVA I MIŠLJENJA RODITELJA</w:t>
            </w:r>
          </w:p>
        </w:tc>
        <w:tc>
          <w:tcPr>
            <w:tcW w:w="3300" w:type="dxa"/>
            <w:gridSpan w:val="2"/>
            <w:tcBorders>
              <w:right w:val="single" w:sz="4" w:space="0" w:color="auto"/>
            </w:tcBorders>
          </w:tcPr>
          <w:p w14:paraId="3E95ED1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putem upitnika i anketa</w:t>
            </w:r>
          </w:p>
        </w:tc>
        <w:tc>
          <w:tcPr>
            <w:tcW w:w="3048" w:type="dxa"/>
            <w:tcBorders>
              <w:left w:val="single" w:sz="4" w:space="0" w:color="auto"/>
            </w:tcBorders>
          </w:tcPr>
          <w:p w14:paraId="18B4E897" w14:textId="77777777" w:rsidR="00CB7F58" w:rsidRPr="004D6CA9" w:rsidRDefault="00CB7F58" w:rsidP="00E509B9">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-kontinuirano</w:t>
            </w:r>
          </w:p>
        </w:tc>
      </w:tr>
      <w:tr w:rsidR="00CB7F58" w:rsidRPr="004D6CA9" w14:paraId="6879441F" w14:textId="77777777" w:rsidTr="00E509B9">
        <w:tc>
          <w:tcPr>
            <w:tcW w:w="2940" w:type="dxa"/>
            <w:tcBorders>
              <w:right w:val="single" w:sz="4" w:space="0" w:color="auto"/>
            </w:tcBorders>
          </w:tcPr>
          <w:p w14:paraId="46DB0AF5" w14:textId="77777777" w:rsidR="00CB7F58" w:rsidRPr="004D6CA9" w:rsidRDefault="00CB7F58" w:rsidP="00E509B9">
            <w:pPr>
              <w:spacing w:line="360" w:lineRule="auto"/>
              <w:jc w:val="both"/>
              <w:rPr>
                <w:rFonts w:ascii="Times New Roman" w:hAnsi="Times New Roman" w:cs="Times New Roman"/>
                <w:b/>
                <w:sz w:val="24"/>
                <w:szCs w:val="24"/>
              </w:rPr>
            </w:pPr>
          </w:p>
          <w:p w14:paraId="5C404486" w14:textId="77777777" w:rsidR="00CB7F58" w:rsidRPr="004D6CA9" w:rsidRDefault="00CB7F58" w:rsidP="00E509B9">
            <w:pPr>
              <w:spacing w:line="360" w:lineRule="auto"/>
              <w:jc w:val="both"/>
              <w:rPr>
                <w:rFonts w:ascii="Times New Roman" w:hAnsi="Times New Roman" w:cs="Times New Roman"/>
                <w:b/>
                <w:sz w:val="24"/>
                <w:szCs w:val="24"/>
              </w:rPr>
            </w:pPr>
            <w:r w:rsidRPr="004D6CA9">
              <w:rPr>
                <w:rFonts w:ascii="Times New Roman" w:hAnsi="Times New Roman" w:cs="Times New Roman"/>
                <w:b/>
                <w:sz w:val="24"/>
                <w:szCs w:val="24"/>
              </w:rPr>
              <w:t>INDIKATORI USPJEŠNOSTI</w:t>
            </w:r>
          </w:p>
        </w:tc>
        <w:tc>
          <w:tcPr>
            <w:tcW w:w="6348" w:type="dxa"/>
            <w:gridSpan w:val="3"/>
          </w:tcPr>
          <w:p w14:paraId="2891BB9F"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otvorenost odgojitelja za roditeljske inicijative i procjene </w:t>
            </w:r>
          </w:p>
          <w:p w14:paraId="79D78EA9"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prisutnost roditelja na organiziranim sastancima i radionicama </w:t>
            </w:r>
          </w:p>
          <w:p w14:paraId="5D88E9AC"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upitnici i ankete za roditelje</w:t>
            </w:r>
          </w:p>
        </w:tc>
      </w:tr>
      <w:tr w:rsidR="00CB7F58" w:rsidRPr="004D6CA9" w14:paraId="19265910" w14:textId="77777777" w:rsidTr="00E509B9">
        <w:tc>
          <w:tcPr>
            <w:tcW w:w="2940" w:type="dxa"/>
            <w:tcBorders>
              <w:right w:val="single" w:sz="4" w:space="0" w:color="auto"/>
            </w:tcBorders>
          </w:tcPr>
          <w:p w14:paraId="0F3754E6" w14:textId="77777777" w:rsidR="00CB7F58" w:rsidRPr="004D6CA9" w:rsidRDefault="00CB7F58" w:rsidP="00E509B9">
            <w:pPr>
              <w:spacing w:line="360" w:lineRule="auto"/>
              <w:jc w:val="both"/>
              <w:rPr>
                <w:rFonts w:ascii="Times New Roman" w:hAnsi="Times New Roman" w:cs="Times New Roman"/>
                <w:b/>
                <w:sz w:val="24"/>
                <w:szCs w:val="24"/>
              </w:rPr>
            </w:pPr>
            <w:r w:rsidRPr="004D6CA9">
              <w:rPr>
                <w:rFonts w:ascii="Times New Roman" w:hAnsi="Times New Roman" w:cs="Times New Roman"/>
                <w:b/>
                <w:sz w:val="24"/>
                <w:szCs w:val="24"/>
              </w:rPr>
              <w:t>NAČINI VREDNOVANJA</w:t>
            </w:r>
          </w:p>
        </w:tc>
        <w:tc>
          <w:tcPr>
            <w:tcW w:w="6348" w:type="dxa"/>
            <w:gridSpan w:val="3"/>
          </w:tcPr>
          <w:p w14:paraId="58C0A3CA"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upitnik i ankete za roditelje  </w:t>
            </w:r>
          </w:p>
          <w:p w14:paraId="71586AF9"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dokumentacije odgojitelja i stručnih suradnika </w:t>
            </w:r>
          </w:p>
          <w:p w14:paraId="680CD68E"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aktivno sudjelovanje roditelja u različitim oblicima suradnje </w:t>
            </w:r>
          </w:p>
          <w:p w14:paraId="4F8FE86A"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prezentacija odgojno-obrazovnog rada roditeljima </w:t>
            </w:r>
          </w:p>
          <w:p w14:paraId="5ED41AC0"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prikaz kreativnih ostvarenja djece </w:t>
            </w:r>
          </w:p>
          <w:p w14:paraId="0A131557"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leci, plakati, brošure</w:t>
            </w:r>
          </w:p>
        </w:tc>
      </w:tr>
    </w:tbl>
    <w:p w14:paraId="6F3385F7" w14:textId="77777777" w:rsidR="00CB7F58" w:rsidRPr="004D6CA9" w:rsidRDefault="00CB7F58" w:rsidP="00CB7F58">
      <w:pPr>
        <w:spacing w:line="360" w:lineRule="auto"/>
        <w:jc w:val="both"/>
        <w:rPr>
          <w:rFonts w:ascii="Times New Roman" w:hAnsi="Times New Roman" w:cs="Times New Roman"/>
          <w:sz w:val="24"/>
          <w:szCs w:val="24"/>
        </w:rPr>
      </w:pPr>
    </w:p>
    <w:p w14:paraId="17FFBF21" w14:textId="77777777" w:rsidR="00033C7F" w:rsidRDefault="00033C7F" w:rsidP="00CB7F58">
      <w:pPr>
        <w:spacing w:line="360" w:lineRule="auto"/>
        <w:jc w:val="both"/>
        <w:rPr>
          <w:rFonts w:ascii="Times New Roman" w:hAnsi="Times New Roman" w:cs="Times New Roman"/>
          <w:sz w:val="24"/>
          <w:szCs w:val="24"/>
        </w:rPr>
      </w:pPr>
    </w:p>
    <w:p w14:paraId="26A735B1" w14:textId="2E2336F2"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SURADNJA S RODITELJIMA </w:t>
      </w:r>
    </w:p>
    <w:p w14:paraId="77C37C9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roditeljima odvijat će se u obliku individualnih razgovora, preko panoa za roditelje i roditeljskih sastanaka.   </w:t>
      </w:r>
    </w:p>
    <w:p w14:paraId="218EF2D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Teme roditeljskih sastanaka: </w:t>
      </w:r>
    </w:p>
    <w:p w14:paraId="0407CBA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1.   Prilagodba djece</w:t>
      </w:r>
    </w:p>
    <w:p w14:paraId="3A1C5E1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2.   Psihofizičke karakteristike djece određene dobi i dnevni raspored aktivnosti u dječjem vrtiću</w:t>
      </w:r>
    </w:p>
    <w:p w14:paraId="6D52A0C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3.  Važnost socijalne kompetencije djece predškolske dobi  </w:t>
      </w:r>
    </w:p>
    <w:p w14:paraId="15EFA96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4.  Psihofizička pripremljenost djece za polazak u školu </w:t>
      </w:r>
    </w:p>
    <w:p w14:paraId="2642682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5.  Stvaralačke radionice  </w:t>
      </w:r>
    </w:p>
    <w:p w14:paraId="5CA164B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6.  Informiranje roditelja o postignućima u razvoju djece </w:t>
      </w:r>
    </w:p>
    <w:p w14:paraId="36A0EF0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stručnog tima s roditeljima: </w:t>
      </w:r>
    </w:p>
    <w:p w14:paraId="56FEF51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individualni razgovori s roditeljima            </w:t>
      </w:r>
    </w:p>
    <w:p w14:paraId="0E0DAF3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promidžbeni edukativni materijali vrtića    (pisma za roditelje, letci)   </w:t>
      </w:r>
    </w:p>
    <w:p w14:paraId="3E071FA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izbor literature za roditelje     </w:t>
      </w:r>
    </w:p>
    <w:p w14:paraId="32571C1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individualni programi rada s djetetom s uputama za roditelje </w:t>
      </w:r>
    </w:p>
    <w:p w14:paraId="52DE96C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roditeljski sastanci za roditelje novoupisane  djece </w:t>
      </w:r>
    </w:p>
    <w:p w14:paraId="404BD92A"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roditeljski sastanak za roditelje programa </w:t>
      </w:r>
      <w:proofErr w:type="spellStart"/>
      <w:r w:rsidRPr="004D6CA9">
        <w:rPr>
          <w:rFonts w:ascii="Times New Roman" w:hAnsi="Times New Roman" w:cs="Times New Roman"/>
          <w:sz w:val="24"/>
          <w:szCs w:val="24"/>
        </w:rPr>
        <w:t>predškole</w:t>
      </w:r>
      <w:proofErr w:type="spellEnd"/>
    </w:p>
    <w:p w14:paraId="38D6FDEB" w14:textId="77777777" w:rsidR="00CB7F58" w:rsidRPr="004D6CA9" w:rsidRDefault="00CB7F58" w:rsidP="00CB7F58">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2AD7FC29" w14:textId="77777777" w:rsidR="00CB7F58" w:rsidRPr="004D6CA9" w:rsidRDefault="00CB7F58" w:rsidP="00CB7F58">
      <w:pPr>
        <w:spacing w:line="360" w:lineRule="auto"/>
        <w:jc w:val="both"/>
        <w:rPr>
          <w:rFonts w:ascii="Times New Roman" w:hAnsi="Times New Roman" w:cs="Times New Roman"/>
          <w:b/>
          <w:sz w:val="28"/>
          <w:szCs w:val="28"/>
        </w:rPr>
      </w:pPr>
      <w:r w:rsidRPr="004D6CA9">
        <w:rPr>
          <w:rFonts w:ascii="Times New Roman" w:hAnsi="Times New Roman" w:cs="Times New Roman"/>
          <w:b/>
          <w:sz w:val="28"/>
          <w:szCs w:val="28"/>
        </w:rPr>
        <w:lastRenderedPageBreak/>
        <w:t>8. SURADNJA S VANJSKIM ČIMBENICIMA</w:t>
      </w:r>
    </w:p>
    <w:tbl>
      <w:tblPr>
        <w:tblStyle w:val="Reetkatablice"/>
        <w:tblW w:w="0" w:type="auto"/>
        <w:tblLook w:val="04A0" w:firstRow="1" w:lastRow="0" w:firstColumn="1" w:lastColumn="0" w:noHBand="0" w:noVBand="1"/>
      </w:tblPr>
      <w:tblGrid>
        <w:gridCol w:w="2267"/>
        <w:gridCol w:w="2268"/>
        <w:gridCol w:w="2261"/>
        <w:gridCol w:w="2266"/>
      </w:tblGrid>
      <w:tr w:rsidR="00CB7F58" w:rsidRPr="00C95AA4" w14:paraId="5C5FE9EB" w14:textId="77777777" w:rsidTr="00E509B9">
        <w:tc>
          <w:tcPr>
            <w:tcW w:w="2322" w:type="dxa"/>
          </w:tcPr>
          <w:p w14:paraId="3AF177ED"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VANJSKE USTANOVE</w:t>
            </w:r>
          </w:p>
        </w:tc>
        <w:tc>
          <w:tcPr>
            <w:tcW w:w="2322" w:type="dxa"/>
          </w:tcPr>
          <w:p w14:paraId="5C92A06E"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SADRŽAJ</w:t>
            </w:r>
          </w:p>
        </w:tc>
        <w:tc>
          <w:tcPr>
            <w:tcW w:w="2322" w:type="dxa"/>
          </w:tcPr>
          <w:p w14:paraId="002173EE"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NOSITELJ ZADATKA</w:t>
            </w:r>
          </w:p>
        </w:tc>
        <w:tc>
          <w:tcPr>
            <w:tcW w:w="2322" w:type="dxa"/>
          </w:tcPr>
          <w:p w14:paraId="1E692E61"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ROK</w:t>
            </w:r>
          </w:p>
          <w:p w14:paraId="44250C91"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IZVRŠENJA</w:t>
            </w:r>
          </w:p>
        </w:tc>
      </w:tr>
      <w:tr w:rsidR="00CB7F58" w:rsidRPr="00C95AA4" w14:paraId="715F8F70" w14:textId="77777777" w:rsidTr="00E509B9">
        <w:tc>
          <w:tcPr>
            <w:tcW w:w="2322" w:type="dxa"/>
          </w:tcPr>
          <w:p w14:paraId="669DD501"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Ministarstvo znanosti, obrazovanja i sporta</w:t>
            </w:r>
          </w:p>
        </w:tc>
        <w:tc>
          <w:tcPr>
            <w:tcW w:w="2322" w:type="dxa"/>
          </w:tcPr>
          <w:p w14:paraId="50017223"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Konzultacije, organizacija seminara, aktiva, savjetovanja, verifikacija  programa</w:t>
            </w:r>
          </w:p>
        </w:tc>
        <w:tc>
          <w:tcPr>
            <w:tcW w:w="2322" w:type="dxa"/>
          </w:tcPr>
          <w:p w14:paraId="62847C55"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Ravnateljica</w:t>
            </w:r>
          </w:p>
        </w:tc>
        <w:tc>
          <w:tcPr>
            <w:tcW w:w="2322" w:type="dxa"/>
          </w:tcPr>
          <w:p w14:paraId="0FA2BDFF"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Kontinuirano</w:t>
            </w:r>
          </w:p>
        </w:tc>
      </w:tr>
      <w:tr w:rsidR="00CB7F58" w:rsidRPr="00C95AA4" w14:paraId="73965E87" w14:textId="77777777" w:rsidTr="00E509B9">
        <w:tc>
          <w:tcPr>
            <w:tcW w:w="2322" w:type="dxa"/>
          </w:tcPr>
          <w:p w14:paraId="7A0EB78A"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Agencija za odgoj i obrazovanje</w:t>
            </w:r>
          </w:p>
        </w:tc>
        <w:tc>
          <w:tcPr>
            <w:tcW w:w="2322" w:type="dxa"/>
          </w:tcPr>
          <w:p w14:paraId="21A43314"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Konzultacije, organizacija seminara, aktiva, savjetovanja</w:t>
            </w:r>
          </w:p>
        </w:tc>
        <w:tc>
          <w:tcPr>
            <w:tcW w:w="2322" w:type="dxa"/>
          </w:tcPr>
          <w:p w14:paraId="3348492D"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 xml:space="preserve">Ravnateljica </w:t>
            </w:r>
          </w:p>
        </w:tc>
        <w:tc>
          <w:tcPr>
            <w:tcW w:w="2322" w:type="dxa"/>
          </w:tcPr>
          <w:p w14:paraId="772C250D"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Kontinuirano</w:t>
            </w:r>
          </w:p>
        </w:tc>
      </w:tr>
      <w:tr w:rsidR="00CB7F58" w:rsidRPr="00C95AA4" w14:paraId="1638D9BA" w14:textId="77777777" w:rsidTr="00E509B9">
        <w:tc>
          <w:tcPr>
            <w:tcW w:w="2322" w:type="dxa"/>
          </w:tcPr>
          <w:p w14:paraId="6AB55627"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Ured državne uprave u Osječko - baranjskoj županiji (služba za društvene djelatnosti)</w:t>
            </w:r>
          </w:p>
        </w:tc>
        <w:tc>
          <w:tcPr>
            <w:tcW w:w="2322" w:type="dxa"/>
          </w:tcPr>
          <w:p w14:paraId="49B712C6"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Suradnja u provođenju zadataka društvene brige o djeci predškolskog uzrasta</w:t>
            </w:r>
          </w:p>
        </w:tc>
        <w:tc>
          <w:tcPr>
            <w:tcW w:w="2322" w:type="dxa"/>
          </w:tcPr>
          <w:p w14:paraId="0F581265"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Ravnateljica</w:t>
            </w:r>
          </w:p>
        </w:tc>
        <w:tc>
          <w:tcPr>
            <w:tcW w:w="2322" w:type="dxa"/>
          </w:tcPr>
          <w:p w14:paraId="40C665B6"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Kontinuirano</w:t>
            </w:r>
          </w:p>
        </w:tc>
      </w:tr>
      <w:tr w:rsidR="00CB7F58" w:rsidRPr="00C95AA4" w14:paraId="7BABE7DF" w14:textId="77777777" w:rsidTr="00E509B9">
        <w:tc>
          <w:tcPr>
            <w:tcW w:w="2322" w:type="dxa"/>
          </w:tcPr>
          <w:p w14:paraId="1E05698C"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 xml:space="preserve">Osnovna škola Josipovac </w:t>
            </w:r>
            <w:proofErr w:type="spellStart"/>
            <w:r w:rsidRPr="00C95AA4">
              <w:rPr>
                <w:rFonts w:ascii="Times New Roman" w:hAnsi="Times New Roman" w:cs="Times New Roman"/>
                <w:sz w:val="24"/>
                <w:szCs w:val="24"/>
              </w:rPr>
              <w:t>Punitovački</w:t>
            </w:r>
            <w:proofErr w:type="spellEnd"/>
          </w:p>
        </w:tc>
        <w:tc>
          <w:tcPr>
            <w:tcW w:w="2322" w:type="dxa"/>
          </w:tcPr>
          <w:p w14:paraId="50AEE372"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Suradnja u organizaciji izleta, predstava,  stručnog usavršavanja, obilježavanja važnih datuma</w:t>
            </w:r>
          </w:p>
        </w:tc>
        <w:tc>
          <w:tcPr>
            <w:tcW w:w="2322" w:type="dxa"/>
          </w:tcPr>
          <w:p w14:paraId="6058601B"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Stručni tim</w:t>
            </w:r>
          </w:p>
        </w:tc>
        <w:tc>
          <w:tcPr>
            <w:tcW w:w="2322" w:type="dxa"/>
          </w:tcPr>
          <w:p w14:paraId="396BE7E4" w14:textId="77777777" w:rsidR="00CB7F58" w:rsidRPr="00C95AA4" w:rsidRDefault="00CB7F58" w:rsidP="00E509B9">
            <w:pPr>
              <w:spacing w:line="360" w:lineRule="auto"/>
              <w:jc w:val="both"/>
              <w:rPr>
                <w:rFonts w:ascii="Times New Roman" w:hAnsi="Times New Roman" w:cs="Times New Roman"/>
                <w:sz w:val="24"/>
                <w:szCs w:val="24"/>
              </w:rPr>
            </w:pPr>
            <w:r w:rsidRPr="00C95AA4">
              <w:rPr>
                <w:rFonts w:ascii="Times New Roman" w:hAnsi="Times New Roman" w:cs="Times New Roman"/>
                <w:sz w:val="24"/>
                <w:szCs w:val="24"/>
              </w:rPr>
              <w:t>Kontinuirano</w:t>
            </w:r>
          </w:p>
        </w:tc>
      </w:tr>
    </w:tbl>
    <w:p w14:paraId="0CEB523F" w14:textId="6517A4E5" w:rsidR="00CB7F58" w:rsidRDefault="00CB7F58" w:rsidP="00CB7F58">
      <w:pPr>
        <w:spacing w:line="360" w:lineRule="auto"/>
        <w:jc w:val="both"/>
        <w:rPr>
          <w:rFonts w:ascii="Times New Roman" w:hAnsi="Times New Roman" w:cs="Times New Roman"/>
          <w:sz w:val="24"/>
          <w:szCs w:val="24"/>
        </w:rPr>
      </w:pPr>
    </w:p>
    <w:p w14:paraId="2DB1C200" w14:textId="77777777" w:rsidR="002C2AC3" w:rsidRDefault="002C2AC3" w:rsidP="002C2AC3">
      <w:pPr>
        <w:spacing w:line="360" w:lineRule="auto"/>
        <w:jc w:val="both"/>
        <w:rPr>
          <w:rFonts w:ascii="Times New Roman" w:hAnsi="Times New Roman" w:cs="Times New Roman"/>
          <w:sz w:val="24"/>
          <w:szCs w:val="24"/>
        </w:rPr>
      </w:pPr>
      <w:r>
        <w:rPr>
          <w:rFonts w:ascii="Times New Roman" w:hAnsi="Times New Roman" w:cs="Times New Roman"/>
          <w:sz w:val="24"/>
          <w:szCs w:val="24"/>
        </w:rPr>
        <w:t>Planirana je suradnja i s:</w:t>
      </w:r>
    </w:p>
    <w:p w14:paraId="176C544B"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Općinom </w:t>
      </w:r>
      <w:proofErr w:type="spellStart"/>
      <w:r>
        <w:rPr>
          <w:rFonts w:ascii="Times New Roman" w:hAnsi="Times New Roman" w:cs="Times New Roman"/>
          <w:sz w:val="24"/>
          <w:szCs w:val="24"/>
        </w:rPr>
        <w:t>Punitovci</w:t>
      </w:r>
      <w:proofErr w:type="spellEnd"/>
    </w:p>
    <w:p w14:paraId="31EA7001"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Župnim uredom </w:t>
      </w:r>
      <w:proofErr w:type="spellStart"/>
      <w:r>
        <w:rPr>
          <w:rFonts w:ascii="Times New Roman" w:hAnsi="Times New Roman" w:cs="Times New Roman"/>
          <w:sz w:val="24"/>
          <w:szCs w:val="24"/>
        </w:rPr>
        <w:t>Punitovci</w:t>
      </w:r>
      <w:proofErr w:type="spellEnd"/>
    </w:p>
    <w:p w14:paraId="09D79708"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Liječničkom ordinacijom u </w:t>
      </w:r>
      <w:proofErr w:type="spellStart"/>
      <w:r>
        <w:rPr>
          <w:rFonts w:ascii="Times New Roman" w:hAnsi="Times New Roman" w:cs="Times New Roman"/>
          <w:sz w:val="24"/>
          <w:szCs w:val="24"/>
        </w:rPr>
        <w:t>Punitovcima</w:t>
      </w:r>
      <w:proofErr w:type="spellEnd"/>
    </w:p>
    <w:p w14:paraId="2EC9B804"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Ljekarnom  u </w:t>
      </w:r>
      <w:proofErr w:type="spellStart"/>
      <w:r>
        <w:rPr>
          <w:rFonts w:ascii="Times New Roman" w:hAnsi="Times New Roman" w:cs="Times New Roman"/>
          <w:sz w:val="24"/>
          <w:szCs w:val="24"/>
        </w:rPr>
        <w:t>Punitovcima</w:t>
      </w:r>
      <w:proofErr w:type="spellEnd"/>
    </w:p>
    <w:p w14:paraId="0BA54E71"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Mlinom u </w:t>
      </w:r>
      <w:proofErr w:type="spellStart"/>
      <w:r>
        <w:rPr>
          <w:rFonts w:ascii="Times New Roman" w:hAnsi="Times New Roman" w:cs="Times New Roman"/>
          <w:sz w:val="24"/>
          <w:szCs w:val="24"/>
        </w:rPr>
        <w:t>Punitovcima</w:t>
      </w:r>
      <w:proofErr w:type="spellEnd"/>
      <w:r>
        <w:rPr>
          <w:rFonts w:ascii="Times New Roman" w:hAnsi="Times New Roman" w:cs="Times New Roman"/>
          <w:sz w:val="24"/>
          <w:szCs w:val="24"/>
        </w:rPr>
        <w:t xml:space="preserve"> (Proizvodnja i prerada pšeničnih proizvoda)</w:t>
      </w:r>
    </w:p>
    <w:p w14:paraId="5FBF087C"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Gradskom knjižnicom i čitaonicom Đakovo</w:t>
      </w:r>
    </w:p>
    <w:p w14:paraId="3EB5692B"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Gradom Đakovo</w:t>
      </w:r>
    </w:p>
    <w:p w14:paraId="50907495"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Turističkom zajednicom grada Đakova</w:t>
      </w:r>
    </w:p>
    <w:p w14:paraId="50D5496D"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DVD Josipovac </w:t>
      </w:r>
      <w:proofErr w:type="spellStart"/>
      <w:r>
        <w:rPr>
          <w:rFonts w:ascii="Times New Roman" w:hAnsi="Times New Roman" w:cs="Times New Roman"/>
          <w:sz w:val="24"/>
          <w:szCs w:val="24"/>
        </w:rPr>
        <w:t>Punitovački</w:t>
      </w:r>
      <w:proofErr w:type="spellEnd"/>
    </w:p>
    <w:p w14:paraId="216EB783" w14:textId="77777777" w:rsidR="002C2AC3"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OPG – ovima</w:t>
      </w:r>
    </w:p>
    <w:p w14:paraId="2F82D90F" w14:textId="77777777" w:rsidR="002C2AC3" w:rsidRPr="00342069" w:rsidRDefault="002C2AC3" w:rsidP="00B43D10">
      <w:pPr>
        <w:pStyle w:val="Odlomakpopis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Uredom Hrvatske pošte u </w:t>
      </w:r>
      <w:proofErr w:type="spellStart"/>
      <w:r>
        <w:rPr>
          <w:rFonts w:ascii="Times New Roman" w:hAnsi="Times New Roman" w:cs="Times New Roman"/>
          <w:sz w:val="24"/>
          <w:szCs w:val="24"/>
        </w:rPr>
        <w:t>Punitovcima</w:t>
      </w:r>
      <w:proofErr w:type="spellEnd"/>
    </w:p>
    <w:p w14:paraId="571DCF97" w14:textId="77777777" w:rsidR="002C2AC3" w:rsidRPr="004D6CA9" w:rsidRDefault="002C2AC3" w:rsidP="00CB7F58">
      <w:pPr>
        <w:spacing w:line="360" w:lineRule="auto"/>
        <w:jc w:val="both"/>
        <w:rPr>
          <w:rFonts w:ascii="Times New Roman" w:hAnsi="Times New Roman" w:cs="Times New Roman"/>
          <w:sz w:val="24"/>
          <w:szCs w:val="24"/>
        </w:rPr>
      </w:pPr>
    </w:p>
    <w:p w14:paraId="3ABEF4A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 </w:t>
      </w:r>
    </w:p>
    <w:p w14:paraId="4ABCAC9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 je usmjeren na suradnju sa širom društvenom zajednicom obogaćujući spoznajni razvoj djece o ulozi i radu društveno-kulturnih institucija. Otvorenost i  suradnja ustanove  s  lokalnom  zajednicom  otvara prostor za osiguravanje različitih oblika izravne i neizravne pomoći u ostvarivanju i unaprjeđivanju njezine kvalitete. Aktivnim  sudjelovanjem u  životu lokalne  zajednice predstavlja se rad i ukupno djelovanje ustanove.  </w:t>
      </w:r>
    </w:p>
    <w:p w14:paraId="43361BB6" w14:textId="77777777" w:rsidR="00CB7F58" w:rsidRDefault="00CB7F58" w:rsidP="00CB7F58">
      <w:pPr>
        <w:spacing w:line="360" w:lineRule="auto"/>
        <w:jc w:val="both"/>
        <w:rPr>
          <w:rFonts w:ascii="Times New Roman" w:hAnsi="Times New Roman" w:cs="Times New Roman"/>
          <w:sz w:val="24"/>
          <w:szCs w:val="24"/>
        </w:rPr>
      </w:pPr>
    </w:p>
    <w:p w14:paraId="0DD1DC7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Cilj programa: </w:t>
      </w:r>
    </w:p>
    <w:p w14:paraId="4702FE9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Poticati suradnju s društvenim i stručnim čimbenicima te poticati njihovo uključivanje u odgojno–obrazovni proces radi uključivanja djece u život šire socijalne zajednice, koja uključuje prihvaćanje, razumijevanje, uvažavanje osobnosti djeteta, stjecanje novih spoznaja te obogaćivanja programa za djecu.  </w:t>
      </w:r>
    </w:p>
    <w:p w14:paraId="58EEE13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Nositelj programa: </w:t>
      </w:r>
    </w:p>
    <w:p w14:paraId="5F43EC4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Ravnateljica, stručno-razvojna služba, odgojiteljice, roditelji i </w:t>
      </w:r>
      <w:proofErr w:type="spellStart"/>
      <w:r w:rsidRPr="004D6CA9">
        <w:rPr>
          <w:rFonts w:ascii="Times New Roman" w:hAnsi="Times New Roman" w:cs="Times New Roman"/>
          <w:sz w:val="24"/>
          <w:szCs w:val="24"/>
        </w:rPr>
        <w:t>sustručnjaci</w:t>
      </w:r>
      <w:proofErr w:type="spellEnd"/>
      <w:r w:rsidRPr="004D6CA9">
        <w:rPr>
          <w:rFonts w:ascii="Times New Roman" w:hAnsi="Times New Roman" w:cs="Times New Roman"/>
          <w:sz w:val="24"/>
          <w:szCs w:val="24"/>
        </w:rPr>
        <w:t xml:space="preserve">.  </w:t>
      </w:r>
    </w:p>
    <w:p w14:paraId="4BCD2B9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Namjena programa: </w:t>
      </w:r>
    </w:p>
    <w:p w14:paraId="190D8BE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Program je namijenjen djeci od jedne godine života do polaska u osnovnu školu, koja pohađaju redoviti program vrtića.</w:t>
      </w:r>
    </w:p>
    <w:p w14:paraId="37BE080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Način realizacije: </w:t>
      </w:r>
    </w:p>
    <w:p w14:paraId="10468A8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Program se provodi kroz suradnju vrtića s ustanovama i istaknutim pojedincima iz raznih područja ljudskih djelovanja (kulturno-umjetničko, prosvjetno-pedagoško, zdravstveno-socijalno, znanstveno, sportsko).</w:t>
      </w:r>
    </w:p>
    <w:p w14:paraId="7D3C0C7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Tablica</w:t>
      </w:r>
    </w:p>
    <w:tbl>
      <w:tblPr>
        <w:tblStyle w:val="Reetkatablice"/>
        <w:tblW w:w="0" w:type="auto"/>
        <w:tblLook w:val="04A0" w:firstRow="1" w:lastRow="0" w:firstColumn="1" w:lastColumn="0" w:noHBand="0" w:noVBand="1"/>
      </w:tblPr>
      <w:tblGrid>
        <w:gridCol w:w="4515"/>
        <w:gridCol w:w="4547"/>
      </w:tblGrid>
      <w:tr w:rsidR="00CB7F58" w:rsidRPr="004D6CA9" w14:paraId="7F7DFBE1" w14:textId="77777777" w:rsidTr="00E509B9">
        <w:tc>
          <w:tcPr>
            <w:tcW w:w="9288" w:type="dxa"/>
            <w:gridSpan w:val="2"/>
          </w:tcPr>
          <w:p w14:paraId="03B630E2"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ZADAĆE, SADRŽAJI, AKTIVNOSTI U SURADNJI S VANJSKIM INSTITUCIJAMA</w:t>
            </w:r>
          </w:p>
        </w:tc>
      </w:tr>
      <w:tr w:rsidR="00CB7F58" w:rsidRPr="004D6CA9" w14:paraId="0738D3D3" w14:textId="77777777" w:rsidTr="00E509B9">
        <w:trPr>
          <w:trHeight w:val="562"/>
        </w:trPr>
        <w:tc>
          <w:tcPr>
            <w:tcW w:w="4644" w:type="dxa"/>
          </w:tcPr>
          <w:p w14:paraId="1F34E645"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ODNOSU NA DIJETE</w:t>
            </w:r>
          </w:p>
        </w:tc>
        <w:tc>
          <w:tcPr>
            <w:tcW w:w="4644" w:type="dxa"/>
          </w:tcPr>
          <w:p w14:paraId="4B729E89" w14:textId="77777777" w:rsidR="00CB7F58" w:rsidRPr="004D6CA9" w:rsidRDefault="00CB7F58" w:rsidP="00B43D10">
            <w:pPr>
              <w:pStyle w:val="Odlomakpopisa"/>
              <w:numPr>
                <w:ilvl w:val="0"/>
                <w:numId w:val="24"/>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obogaćivanje kvalitete života djeteta uključivanjem u programe iz kulture, sporta i sl. u široj društvenoj zajednici</w:t>
            </w:r>
          </w:p>
        </w:tc>
      </w:tr>
      <w:tr w:rsidR="00CB7F58" w:rsidRPr="004D6CA9" w14:paraId="0C2FAB8B" w14:textId="77777777" w:rsidTr="00E509B9">
        <w:tc>
          <w:tcPr>
            <w:tcW w:w="4644" w:type="dxa"/>
          </w:tcPr>
          <w:p w14:paraId="2A230844"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ODNOSU NA ODGOJITELJE I DRUGE RADNIKE</w:t>
            </w:r>
          </w:p>
        </w:tc>
        <w:tc>
          <w:tcPr>
            <w:tcW w:w="4644" w:type="dxa"/>
          </w:tcPr>
          <w:p w14:paraId="1D00DE8A"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Povezivanje sa stručnim i društvenim čimbenicima: </w:t>
            </w:r>
          </w:p>
          <w:p w14:paraId="456612B3"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 odgojno-obrazovnim ustanovama - ustanovama različitih profila radi stručnog usavršavanja, razmjene informacija i iskustava iz prakse, provođenja sigurnosnih programa </w:t>
            </w:r>
          </w:p>
          <w:p w14:paraId="77E82A33"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 obrazovnim, društvenim, zdravstvenim, specijaliziranim ustanovama radi zaštite i poticanja dječjeg razvoja </w:t>
            </w:r>
          </w:p>
          <w:p w14:paraId="20A7EA2E"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 brojnim ustanovama koje nam pomažu da postignemo opće ciljeve i zadaće vrtića i održimo ugled ustanove </w:t>
            </w:r>
          </w:p>
          <w:p w14:paraId="64CF9FBB" w14:textId="77777777" w:rsidR="00CB7F58" w:rsidRPr="004D6CA9" w:rsidRDefault="00CB7F58" w:rsidP="00B43D10">
            <w:pPr>
              <w:pStyle w:val="Odlomakpopisa"/>
              <w:numPr>
                <w:ilvl w:val="0"/>
                <w:numId w:val="22"/>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sudjelujemo u različitim akcijama i projektima u cilju poboljšanja i prezentiranja odgojno-obrazovnog rada</w:t>
            </w:r>
          </w:p>
        </w:tc>
      </w:tr>
      <w:tr w:rsidR="00CB7F58" w:rsidRPr="004D6CA9" w14:paraId="3D58C131" w14:textId="77777777" w:rsidTr="00E509B9">
        <w:tc>
          <w:tcPr>
            <w:tcW w:w="4644" w:type="dxa"/>
          </w:tcPr>
          <w:p w14:paraId="1BD4A879" w14:textId="77777777" w:rsidR="00CB7F58" w:rsidRPr="004D6CA9" w:rsidRDefault="00CB7F58" w:rsidP="00E509B9">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 ODNOSU NA RODITELJE</w:t>
            </w:r>
          </w:p>
        </w:tc>
        <w:tc>
          <w:tcPr>
            <w:tcW w:w="4644" w:type="dxa"/>
          </w:tcPr>
          <w:p w14:paraId="484FED8B"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poticanje na sudjelovanje u javnim i kulturnim djelatnostima ustanove</w:t>
            </w:r>
          </w:p>
        </w:tc>
      </w:tr>
    </w:tbl>
    <w:p w14:paraId="10F84A86" w14:textId="77777777" w:rsidR="00CB7F58" w:rsidRPr="004D6CA9" w:rsidRDefault="00CB7F58" w:rsidP="00CB7F58">
      <w:pPr>
        <w:spacing w:line="360" w:lineRule="auto"/>
        <w:jc w:val="both"/>
        <w:rPr>
          <w:rFonts w:ascii="Times New Roman" w:hAnsi="Times New Roman" w:cs="Times New Roman"/>
          <w:sz w:val="24"/>
          <w:szCs w:val="24"/>
        </w:rPr>
      </w:pPr>
    </w:p>
    <w:p w14:paraId="204FA25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Način vrednovanja:</w:t>
      </w:r>
    </w:p>
    <w:p w14:paraId="2A149FA8"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praćenje provedbe bitnih zadaća i razvojnog plana ustanove</w:t>
      </w:r>
    </w:p>
    <w:p w14:paraId="743DA9A6"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fotografije, video zapisi </w:t>
      </w:r>
    </w:p>
    <w:p w14:paraId="7CA2394A"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provedba akcijskih istraživanja </w:t>
      </w:r>
    </w:p>
    <w:p w14:paraId="767CD2FA"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leci, plakati, brošure </w:t>
      </w:r>
    </w:p>
    <w:p w14:paraId="2DB6ADD8"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javni prikaz odgojno-obrazovnog rada.  </w:t>
      </w:r>
    </w:p>
    <w:p w14:paraId="5437F60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Težimo širenju profesionalne zajednice, odnosno povezivanju vrtića s drugim institucijama, suradnji sa stručnjacima kako bismo osigurali širenje vidika, znanja i vještina te osnaživanje i povezivanje svih uključenih sudionika, što ćemo činiti ove pedagoške godine.  </w:t>
      </w:r>
    </w:p>
    <w:p w14:paraId="01E68473" w14:textId="77777777" w:rsidR="00CB7F58" w:rsidRPr="008C71D7" w:rsidRDefault="00CB7F58" w:rsidP="00CB7F58">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0373E6B4" w14:textId="77777777" w:rsidR="00CB7F58" w:rsidRDefault="00CB7F58" w:rsidP="00CB7F58">
      <w:pPr>
        <w:pStyle w:val="Naslov1"/>
      </w:pPr>
      <w:bookmarkStart w:id="11" w:name="_Toc96086810"/>
      <w:r w:rsidRPr="004D6CA9">
        <w:lastRenderedPageBreak/>
        <w:t>9. VREDNOVANJE  I SAMOVREDNOVANJE</w:t>
      </w:r>
      <w:bookmarkEnd w:id="11"/>
      <w:r w:rsidRPr="004D6CA9">
        <w:t xml:space="preserve"> </w:t>
      </w:r>
    </w:p>
    <w:p w14:paraId="10664057" w14:textId="77777777" w:rsidR="00CB7F58" w:rsidRPr="002E62E9" w:rsidRDefault="00CB7F58" w:rsidP="00CB7F58"/>
    <w:p w14:paraId="3DBF15E0" w14:textId="77777777" w:rsidR="00CB7F58" w:rsidRPr="004D6CA9" w:rsidRDefault="00CB7F58" w:rsidP="00CB7F58">
      <w:pPr>
        <w:spacing w:line="360" w:lineRule="auto"/>
        <w:jc w:val="both"/>
        <w:rPr>
          <w:rFonts w:ascii="Times New Roman" w:hAnsi="Times New Roman" w:cs="Times New Roman"/>
          <w:sz w:val="24"/>
          <w:szCs w:val="24"/>
        </w:rPr>
      </w:pP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i vanjsko vrednovanje je sustavan, unutrašnji proces usmjeren na osvjetljivanje trenutačnog stanja u ustanovi te se bazira na pozitivnim postignućima, rješavanju problema, odnosno na unaprjeđenju .  </w:t>
      </w:r>
    </w:p>
    <w:p w14:paraId="66B6F98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Stalno promišljanje i vrednovanje kvalitete odgojno-obrazovne prakse, pretpostavka je kontinuiranog unaprjeđivanja i razvoja ustanove.  </w:t>
      </w:r>
    </w:p>
    <w:p w14:paraId="148F3BE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Svrha vrednovanja u ustanovi  je: </w:t>
      </w:r>
    </w:p>
    <w:p w14:paraId="55F91B67"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promicanje </w:t>
      </w:r>
      <w:proofErr w:type="spellStart"/>
      <w:r w:rsidRPr="004D6CA9">
        <w:rPr>
          <w:rFonts w:ascii="Times New Roman" w:hAnsi="Times New Roman" w:cs="Times New Roman"/>
          <w:sz w:val="24"/>
          <w:szCs w:val="24"/>
        </w:rPr>
        <w:t>samoodgovornosti</w:t>
      </w:r>
      <w:proofErr w:type="spellEnd"/>
      <w:r w:rsidRPr="004D6CA9">
        <w:rPr>
          <w:rFonts w:ascii="Times New Roman" w:hAnsi="Times New Roman" w:cs="Times New Roman"/>
          <w:sz w:val="24"/>
          <w:szCs w:val="24"/>
        </w:rPr>
        <w:t xml:space="preserve"> svih pojedinaca u ustanovi, kao i ustanove u cjelini (praktičari znaju da su odgovorni za napredak, odgoj i učenje djece; ustanove su svjesne da su odgovorne za osiguranje uvjeta za odgovarajući napredak, a svi zajedno da su odgovorni za cjelokupnu kvalitetu i razvoj ustanove)  </w:t>
      </w:r>
    </w:p>
    <w:p w14:paraId="509D1123"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osiguranje korisnih pokazatelja onoga što je već postignuto i onoga što bi trebalo unaprijediti (prepoznavanje dobrih strana i „kritičnih točaka” polazište je za poboljšanje kvalitete) </w:t>
      </w:r>
    </w:p>
    <w:p w14:paraId="34A759EF"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jamčenje jednakih uvjeta za svu djecu (mlađoj djeci u odnosu prema starijoj, jednoj etničkoj skupini u odnosu prema drugoj, djeci slabijega socijalnog statusa i djeci s teškoćama u odnosu prema drugoj djeci)</w:t>
      </w:r>
    </w:p>
    <w:p w14:paraId="13320716" w14:textId="77777777" w:rsidR="00CB7F58" w:rsidRPr="004D6CA9" w:rsidRDefault="00CB7F58" w:rsidP="00B43D10">
      <w:pPr>
        <w:pStyle w:val="Odlomakpopisa"/>
        <w:numPr>
          <w:ilvl w:val="0"/>
          <w:numId w:val="23"/>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određivanje trendova u unaprjeđenju kvalitete ustanove (praktičari, ali i ustanova u cjelini moraju znati pogoršava li se njihova kvaliteta ili se poboljšava s obzirom na povijest, kontekst i kulturu ustanove</w:t>
      </w:r>
    </w:p>
    <w:p w14:paraId="014681A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Vrednovanja ustanove, razlikuje se interni (unutarnji) i eksterni (vanjski) pristup. Ono po čemu se ti pristupi razlikuju su subjekti koji provode vrednovanje. Unutarnje vrednovanje provode odgojitelji i drugi stručni djelatnici ustanove, roditelji, djeca, ravnatelj, čimbenici lokalne zajednice itd., dok vanjsko vrednovanje provode čimbenici izvan ustanova (instituti, udruge, Ministarstvo znanosti i obrazovanja, domaći ili međunarodni stručnjaci). Upravo stoga što vrednovanje poduzimaju oni unutar ustanove i oni izvan nje, koji su također odgovorni za njezino kvalitetno funkcioniranje, nužno je usuglasiti kriterije prema kojima jedni i drugi procjenjuju kvalitetu ustanove za rani odgoj. </w:t>
      </w:r>
    </w:p>
    <w:p w14:paraId="08E7BE8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Trajno cjeloživotno učenje s ciljem unaprjeđenja osobna i profesionalna djelovanja osigurava izgradnju odgovarajućeg modela za djecu kako bi se ona osposobila za </w:t>
      </w:r>
      <w:proofErr w:type="spellStart"/>
      <w:r w:rsidRPr="004D6CA9">
        <w:rPr>
          <w:rFonts w:ascii="Times New Roman" w:hAnsi="Times New Roman" w:cs="Times New Roman"/>
          <w:sz w:val="24"/>
          <w:szCs w:val="24"/>
        </w:rPr>
        <w:t>samounapr</w:t>
      </w:r>
      <w:r>
        <w:rPr>
          <w:rFonts w:ascii="Times New Roman" w:hAnsi="Times New Roman" w:cs="Times New Roman"/>
          <w:sz w:val="24"/>
          <w:szCs w:val="24"/>
        </w:rPr>
        <w:t>j</w:t>
      </w:r>
      <w:r w:rsidRPr="004D6CA9">
        <w:rPr>
          <w:rFonts w:ascii="Times New Roman" w:hAnsi="Times New Roman" w:cs="Times New Roman"/>
          <w:sz w:val="24"/>
          <w:szCs w:val="24"/>
        </w:rPr>
        <w:t>eđivanje</w:t>
      </w:r>
      <w:proofErr w:type="spellEnd"/>
      <w:r w:rsidRPr="004D6CA9">
        <w:rPr>
          <w:rFonts w:ascii="Times New Roman" w:hAnsi="Times New Roman" w:cs="Times New Roman"/>
          <w:sz w:val="24"/>
          <w:szCs w:val="24"/>
        </w:rPr>
        <w:t xml:space="preserve"> </w:t>
      </w:r>
      <w:r w:rsidRPr="004D6CA9">
        <w:rPr>
          <w:rFonts w:ascii="Times New Roman" w:hAnsi="Times New Roman" w:cs="Times New Roman"/>
          <w:sz w:val="24"/>
          <w:szCs w:val="24"/>
        </w:rPr>
        <w:lastRenderedPageBreak/>
        <w:t xml:space="preserve">svojih postignuća, za samoregulaciju vlastitog ponašanja i građenje kvalitetnih odnosa s vršnjacima i ostalim osobama u ustanovi i izvan nje. </w:t>
      </w: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se provodi sustavno, planski i organizirano i u njemu sudjeluju svi sudionici odgojno-obrazovnog procesa (djeca, odgojitelji i roditelji) te se provodi po unaprijed utvrđenoj metodologiji i u skladu s poznatim/dogovorenim kriterijima (područjima vrednovanja).</w:t>
      </w:r>
    </w:p>
    <w:p w14:paraId="3D850DFF" w14:textId="77777777" w:rsidR="00CB7F58" w:rsidRPr="004D6CA9" w:rsidRDefault="00CB7F58" w:rsidP="00CB7F58">
      <w:pPr>
        <w:spacing w:line="360" w:lineRule="auto"/>
        <w:jc w:val="both"/>
        <w:rPr>
          <w:rFonts w:ascii="Times New Roman" w:hAnsi="Times New Roman" w:cs="Times New Roman"/>
          <w:sz w:val="24"/>
          <w:szCs w:val="24"/>
        </w:rPr>
      </w:pP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je sustavni, unutrašnji i jasni proces kojemu je cilj utvrditi  pozitivna  postignuća, detektirati  probleme  i predložiti strategije njihova rješavanja, kao i unaprjeđenja postojećeg stanja. Usmjerenost prema kvaliteti zahtijeva kontinuirano </w:t>
      </w: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i djelovanje u smjeru unaprjeđenja kvalitete pojedinih segmenata i ustanove u cijelosti. </w:t>
      </w: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je unutrašnji pogled na razvojne procese u ustanovi kroz uvid u trenutačno stanje kvalitete ustanove, analizu ključnih područja kvalitete, određivanje prioritetnih područja unaprjeđenja i izrade razvojnog plana ustanove te praćenje realizacije razvojnog plana i kvalitete rada ustanove. Kontinuirano </w:t>
      </w:r>
      <w:proofErr w:type="spellStart"/>
      <w:r w:rsidRPr="004D6CA9">
        <w:rPr>
          <w:rFonts w:ascii="Times New Roman" w:hAnsi="Times New Roman" w:cs="Times New Roman"/>
          <w:sz w:val="24"/>
          <w:szCs w:val="24"/>
        </w:rPr>
        <w:t>samovrednovanje</w:t>
      </w:r>
      <w:proofErr w:type="spellEnd"/>
      <w:r w:rsidRPr="004D6CA9">
        <w:rPr>
          <w:rFonts w:ascii="Times New Roman" w:hAnsi="Times New Roman" w:cs="Times New Roman"/>
          <w:sz w:val="24"/>
          <w:szCs w:val="24"/>
        </w:rPr>
        <w:t xml:space="preserve"> vlastite odgojno-obrazovne prakse, kao prvog koraka na putu njezina unaprjeđenja, obveza je svih čimbenika odgojno- -obrazovnog procesa. U procesu vrednovanja sudjeluju svi sudionici odgojno-obrazovnog procesa. Sudjeluju odgojitelji, stručni suradnici, djeca, roditelji, institucije. Temeljna pretpostavka za kvalitetnu provedbu </w:t>
      </w:r>
      <w:proofErr w:type="spellStart"/>
      <w:r w:rsidRPr="004D6CA9">
        <w:rPr>
          <w:rFonts w:ascii="Times New Roman" w:hAnsi="Times New Roman" w:cs="Times New Roman"/>
          <w:sz w:val="24"/>
          <w:szCs w:val="24"/>
        </w:rPr>
        <w:t>samovrednovanja</w:t>
      </w:r>
      <w:proofErr w:type="spellEnd"/>
      <w:r w:rsidRPr="004D6CA9">
        <w:rPr>
          <w:rFonts w:ascii="Times New Roman" w:hAnsi="Times New Roman" w:cs="Times New Roman"/>
          <w:sz w:val="24"/>
          <w:szCs w:val="24"/>
        </w:rPr>
        <w:t xml:space="preserve"> jest motiviranost i stvarna želja svih čimbenika za unaprjeđenjem vlastitog rada i razvoja ustanove na dobrobit djece. Jedan od vrlo važnih elemenata praćenja i vrednovanja je dokumentiranje odgojno obrazovnog procesa i dokumenti koji govore o kvaliteti rada ustanove.   </w:t>
      </w:r>
    </w:p>
    <w:p w14:paraId="3476C385" w14:textId="77777777" w:rsidR="00CB7F58" w:rsidRDefault="00CB7F58" w:rsidP="00CB7F58">
      <w:pPr>
        <w:rPr>
          <w:rFonts w:ascii="Times New Roman" w:hAnsi="Times New Roman" w:cs="Times New Roman"/>
          <w:b/>
          <w:sz w:val="28"/>
          <w:szCs w:val="28"/>
        </w:rPr>
      </w:pPr>
      <w:r>
        <w:rPr>
          <w:rFonts w:ascii="Times New Roman" w:hAnsi="Times New Roman" w:cs="Times New Roman"/>
          <w:b/>
          <w:sz w:val="28"/>
          <w:szCs w:val="28"/>
        </w:rPr>
        <w:br w:type="page"/>
      </w:r>
    </w:p>
    <w:p w14:paraId="4B37993C" w14:textId="77777777" w:rsidR="00CB7F58" w:rsidRDefault="00CB7F58" w:rsidP="00CB7F58">
      <w:pPr>
        <w:pStyle w:val="Naslov1"/>
      </w:pPr>
      <w:bookmarkStart w:id="12" w:name="_Toc96086811"/>
      <w:r w:rsidRPr="004D6CA9">
        <w:lastRenderedPageBreak/>
        <w:t>10. FINANCIRANJE</w:t>
      </w:r>
      <w:bookmarkEnd w:id="12"/>
      <w:r w:rsidRPr="004D6CA9">
        <w:t xml:space="preserve"> </w:t>
      </w:r>
    </w:p>
    <w:p w14:paraId="2EFE7D6C" w14:textId="77777777" w:rsidR="00CB7F58" w:rsidRPr="002E62E9" w:rsidRDefault="00CB7F58" w:rsidP="00CB7F58"/>
    <w:p w14:paraId="741E5DEA" w14:textId="77777777" w:rsidR="00CB7F58" w:rsidRPr="008A2603" w:rsidRDefault="00CB7F58" w:rsidP="00CB7F58">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 xml:space="preserve">Sredstva za provođenje redovitog programa se ostvaruju iz proračuna Osnivača i sudjelovanja roditelja u cijeni programa. Skala sudjelovanja roditelja u cijeni vrtića se nalazi u </w:t>
      </w:r>
      <w:r>
        <w:rPr>
          <w:rFonts w:ascii="Times New Roman" w:hAnsi="Times New Roman" w:cs="Times New Roman"/>
          <w:sz w:val="24"/>
          <w:szCs w:val="24"/>
        </w:rPr>
        <w:t>Odluci o visini ekonomske cijene</w:t>
      </w:r>
      <w:r w:rsidRPr="008A2603">
        <w:rPr>
          <w:rFonts w:ascii="Times New Roman" w:hAnsi="Times New Roman" w:cs="Times New Roman"/>
          <w:sz w:val="24"/>
          <w:szCs w:val="24"/>
        </w:rPr>
        <w:t xml:space="preserve"> Dječjeg vrtića Zvončica </w:t>
      </w:r>
      <w:proofErr w:type="spellStart"/>
      <w:r w:rsidRPr="008A2603">
        <w:rPr>
          <w:rFonts w:ascii="Times New Roman" w:hAnsi="Times New Roman" w:cs="Times New Roman"/>
          <w:sz w:val="24"/>
          <w:szCs w:val="24"/>
        </w:rPr>
        <w:t>Punitovci</w:t>
      </w:r>
      <w:proofErr w:type="spellEnd"/>
      <w:r w:rsidRPr="008A2603">
        <w:rPr>
          <w:rFonts w:ascii="Times New Roman" w:hAnsi="Times New Roman" w:cs="Times New Roman"/>
          <w:sz w:val="24"/>
          <w:szCs w:val="24"/>
        </w:rPr>
        <w:t>.</w:t>
      </w:r>
    </w:p>
    <w:p w14:paraId="4C05D75D" w14:textId="77777777" w:rsidR="00CB7F58" w:rsidRPr="008A2603" w:rsidRDefault="00CB7F58" w:rsidP="00CB7F58">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 xml:space="preserve">Roditelji neposredni korisnici usluga Dječjeg vrtića Zvončica </w:t>
      </w:r>
      <w:proofErr w:type="spellStart"/>
      <w:r w:rsidRPr="008A2603">
        <w:rPr>
          <w:rFonts w:ascii="Times New Roman" w:hAnsi="Times New Roman" w:cs="Times New Roman"/>
          <w:sz w:val="24"/>
          <w:szCs w:val="24"/>
        </w:rPr>
        <w:t>Punitovci</w:t>
      </w:r>
      <w:proofErr w:type="spellEnd"/>
      <w:r w:rsidRPr="008A2603">
        <w:rPr>
          <w:rFonts w:ascii="Times New Roman" w:hAnsi="Times New Roman" w:cs="Times New Roman"/>
          <w:sz w:val="24"/>
          <w:szCs w:val="24"/>
        </w:rPr>
        <w:t xml:space="preserve"> sudjeluju u ekonomskoj cijeni programa prema cijeni koju je odredio Osnivač:</w:t>
      </w:r>
    </w:p>
    <w:tbl>
      <w:tblPr>
        <w:tblStyle w:val="Reetkatablice"/>
        <w:tblW w:w="0" w:type="auto"/>
        <w:tblLook w:val="04A0" w:firstRow="1" w:lastRow="0" w:firstColumn="1" w:lastColumn="0" w:noHBand="0" w:noVBand="1"/>
      </w:tblPr>
      <w:tblGrid>
        <w:gridCol w:w="2909"/>
        <w:gridCol w:w="3220"/>
        <w:gridCol w:w="2933"/>
      </w:tblGrid>
      <w:tr w:rsidR="00452B95" w:rsidRPr="008A2603" w14:paraId="07D2469E" w14:textId="77777777" w:rsidTr="004964A1">
        <w:trPr>
          <w:trHeight w:val="503"/>
        </w:trPr>
        <w:tc>
          <w:tcPr>
            <w:tcW w:w="2909" w:type="dxa"/>
          </w:tcPr>
          <w:p w14:paraId="4D6C0893"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Ekonomska cijena vrtića</w:t>
            </w:r>
          </w:p>
        </w:tc>
        <w:tc>
          <w:tcPr>
            <w:tcW w:w="3220" w:type="dxa"/>
          </w:tcPr>
          <w:p w14:paraId="4491C259"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Dio koji sufinancira Osnivač</w:t>
            </w:r>
          </w:p>
        </w:tc>
        <w:tc>
          <w:tcPr>
            <w:tcW w:w="2933" w:type="dxa"/>
          </w:tcPr>
          <w:p w14:paraId="26D9AD18"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Dio koji plaćaju roditelj</w:t>
            </w:r>
          </w:p>
        </w:tc>
      </w:tr>
      <w:tr w:rsidR="00452B95" w:rsidRPr="008A2603" w14:paraId="0A636C50" w14:textId="77777777" w:rsidTr="004964A1">
        <w:trPr>
          <w:trHeight w:val="503"/>
        </w:trPr>
        <w:tc>
          <w:tcPr>
            <w:tcW w:w="2909" w:type="dxa"/>
          </w:tcPr>
          <w:p w14:paraId="28EBC729" w14:textId="77777777" w:rsidR="00452B95"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199,08 eura </w:t>
            </w:r>
          </w:p>
          <w:p w14:paraId="7844265D" w14:textId="77777777" w:rsidR="00452B95" w:rsidRPr="008A2603"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 – satni jaslički program</w:t>
            </w:r>
          </w:p>
        </w:tc>
        <w:tc>
          <w:tcPr>
            <w:tcW w:w="3220" w:type="dxa"/>
          </w:tcPr>
          <w:p w14:paraId="6980C002"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c>
          <w:tcPr>
            <w:tcW w:w="2933" w:type="dxa"/>
          </w:tcPr>
          <w:p w14:paraId="0B53013E"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r>
      <w:tr w:rsidR="00452B95" w:rsidRPr="008A2603" w14:paraId="20719365" w14:textId="77777777" w:rsidTr="004964A1">
        <w:trPr>
          <w:trHeight w:val="503"/>
        </w:trPr>
        <w:tc>
          <w:tcPr>
            <w:tcW w:w="2909" w:type="dxa"/>
          </w:tcPr>
          <w:p w14:paraId="233EE2CD" w14:textId="77777777" w:rsidR="00452B95"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172, 54 eura</w:t>
            </w:r>
          </w:p>
          <w:p w14:paraId="3E8F8C9E" w14:textId="77777777" w:rsidR="00452B95" w:rsidRPr="008A2603"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10 – sati vrtićki program</w:t>
            </w:r>
          </w:p>
        </w:tc>
        <w:tc>
          <w:tcPr>
            <w:tcW w:w="3220" w:type="dxa"/>
          </w:tcPr>
          <w:p w14:paraId="24126171"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c>
          <w:tcPr>
            <w:tcW w:w="2933" w:type="dxa"/>
          </w:tcPr>
          <w:p w14:paraId="7030EFEF"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r>
      <w:tr w:rsidR="00452B95" w:rsidRPr="008A2603" w14:paraId="5CBAC59F" w14:textId="77777777" w:rsidTr="004964A1">
        <w:trPr>
          <w:trHeight w:val="503"/>
        </w:trPr>
        <w:tc>
          <w:tcPr>
            <w:tcW w:w="2909" w:type="dxa"/>
          </w:tcPr>
          <w:p w14:paraId="40304F00" w14:textId="77777777" w:rsidR="00452B95"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159,27 eura</w:t>
            </w:r>
          </w:p>
          <w:p w14:paraId="18538D84" w14:textId="77777777" w:rsidR="00452B95" w:rsidRPr="008A2603"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5-6 sati jaslički program</w:t>
            </w:r>
          </w:p>
        </w:tc>
        <w:tc>
          <w:tcPr>
            <w:tcW w:w="3220" w:type="dxa"/>
          </w:tcPr>
          <w:p w14:paraId="5868C49D"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c>
          <w:tcPr>
            <w:tcW w:w="2933" w:type="dxa"/>
          </w:tcPr>
          <w:p w14:paraId="464B95B3"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r>
      <w:tr w:rsidR="00452B95" w:rsidRPr="008A2603" w14:paraId="146ED3D3" w14:textId="77777777" w:rsidTr="004964A1">
        <w:trPr>
          <w:trHeight w:val="503"/>
        </w:trPr>
        <w:tc>
          <w:tcPr>
            <w:tcW w:w="2909" w:type="dxa"/>
          </w:tcPr>
          <w:p w14:paraId="043C5D8D" w14:textId="77777777" w:rsidR="00452B95"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132,72 eura</w:t>
            </w:r>
          </w:p>
          <w:p w14:paraId="1ADD9635" w14:textId="77777777" w:rsidR="00452B95" w:rsidRDefault="00452B95" w:rsidP="004964A1">
            <w:pPr>
              <w:spacing w:line="360" w:lineRule="auto"/>
              <w:jc w:val="both"/>
              <w:rPr>
                <w:rFonts w:ascii="Times New Roman" w:hAnsi="Times New Roman" w:cs="Times New Roman"/>
                <w:sz w:val="24"/>
                <w:szCs w:val="24"/>
              </w:rPr>
            </w:pPr>
            <w:r>
              <w:rPr>
                <w:rFonts w:ascii="Times New Roman" w:hAnsi="Times New Roman" w:cs="Times New Roman"/>
                <w:sz w:val="24"/>
                <w:szCs w:val="24"/>
              </w:rPr>
              <w:t>5-6 sati vrtićki program</w:t>
            </w:r>
          </w:p>
        </w:tc>
        <w:tc>
          <w:tcPr>
            <w:tcW w:w="3220" w:type="dxa"/>
          </w:tcPr>
          <w:p w14:paraId="41D83AA2"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c>
          <w:tcPr>
            <w:tcW w:w="2933" w:type="dxa"/>
          </w:tcPr>
          <w:p w14:paraId="1F4E285A" w14:textId="77777777" w:rsidR="00452B95" w:rsidRPr="008A2603" w:rsidRDefault="00452B95" w:rsidP="004964A1">
            <w:pPr>
              <w:spacing w:line="360" w:lineRule="auto"/>
              <w:jc w:val="both"/>
              <w:rPr>
                <w:rFonts w:ascii="Times New Roman" w:hAnsi="Times New Roman" w:cs="Times New Roman"/>
                <w:sz w:val="24"/>
                <w:szCs w:val="24"/>
              </w:rPr>
            </w:pPr>
            <w:r w:rsidRPr="008A2603">
              <w:rPr>
                <w:rFonts w:ascii="Times New Roman" w:hAnsi="Times New Roman" w:cs="Times New Roman"/>
                <w:sz w:val="24"/>
                <w:szCs w:val="24"/>
              </w:rPr>
              <w:t>50%</w:t>
            </w:r>
          </w:p>
        </w:tc>
      </w:tr>
    </w:tbl>
    <w:p w14:paraId="778B2C30" w14:textId="77777777" w:rsidR="00CB7F58" w:rsidRPr="008A2603" w:rsidRDefault="00CB7F58" w:rsidP="00CB7F58">
      <w:pPr>
        <w:spacing w:line="360" w:lineRule="auto"/>
        <w:jc w:val="both"/>
        <w:rPr>
          <w:rFonts w:ascii="Times New Roman" w:hAnsi="Times New Roman" w:cs="Times New Roman"/>
          <w:sz w:val="28"/>
          <w:szCs w:val="28"/>
        </w:rPr>
      </w:pPr>
    </w:p>
    <w:p w14:paraId="312B22B4" w14:textId="77777777" w:rsidR="00CB7F58" w:rsidRPr="008A2603" w:rsidRDefault="00CB7F58" w:rsidP="00CB7F58">
      <w:pPr>
        <w:rPr>
          <w:rFonts w:ascii="Times New Roman" w:hAnsi="Times New Roman" w:cs="Times New Roman"/>
          <w:b/>
          <w:sz w:val="28"/>
          <w:szCs w:val="28"/>
        </w:rPr>
      </w:pPr>
      <w:r w:rsidRPr="008A2603">
        <w:rPr>
          <w:rFonts w:ascii="Times New Roman" w:hAnsi="Times New Roman" w:cs="Times New Roman"/>
          <w:b/>
          <w:sz w:val="28"/>
          <w:szCs w:val="28"/>
        </w:rPr>
        <w:br w:type="page"/>
      </w:r>
    </w:p>
    <w:p w14:paraId="5EDF1134" w14:textId="77777777" w:rsidR="00CB7F58" w:rsidRDefault="00CB7F58" w:rsidP="00CB7F58">
      <w:pPr>
        <w:pStyle w:val="Naslov1"/>
      </w:pPr>
      <w:bookmarkStart w:id="13" w:name="_Toc96086812"/>
      <w:r w:rsidRPr="004D6CA9">
        <w:lastRenderedPageBreak/>
        <w:t>11. GODIŠNJI PLAN I PROGRAM RADA RAVNATELJA</w:t>
      </w:r>
      <w:bookmarkEnd w:id="13"/>
      <w:r w:rsidRPr="004D6CA9">
        <w:t xml:space="preserve"> </w:t>
      </w:r>
    </w:p>
    <w:p w14:paraId="2EA3F27A" w14:textId="77777777" w:rsidR="00CB7F58" w:rsidRPr="004D6CA9" w:rsidRDefault="00CB7F58" w:rsidP="00CB7F58">
      <w:pPr>
        <w:pStyle w:val="Naslov1"/>
      </w:pPr>
      <w:r w:rsidRPr="004D6CA9">
        <w:t xml:space="preserve"> </w:t>
      </w:r>
    </w:p>
    <w:p w14:paraId="6299EC17"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BITNE ZADAĆE I AKTIVNOSTI : </w:t>
      </w:r>
    </w:p>
    <w:p w14:paraId="460309E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vođenje vrtića (organizacijski, financijski, pravni i stručno pedagoški poslovi)  </w:t>
      </w:r>
    </w:p>
    <w:p w14:paraId="7DA054D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zastupanje i predstavljanje Vrtića </w:t>
      </w:r>
    </w:p>
    <w:p w14:paraId="0AE4699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koordinacija u funkcioniranju ustanove  </w:t>
      </w:r>
    </w:p>
    <w:p w14:paraId="77B4A93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pravovremeno pripremanje i donošenje općih akata i drugih dokumenata s važećim zakonskim odredbama i propisima  </w:t>
      </w:r>
    </w:p>
    <w:p w14:paraId="68CD770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izvješćivanje nadležnih organa o radu ustanove </w:t>
      </w:r>
    </w:p>
    <w:p w14:paraId="2D5B464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organizacija i unaprjeđivanje osnovne djelatnosti vrtića pronalazeći kvalitetna i optimalna rješenja za boravak djece i rad svih radnika vrtića </w:t>
      </w:r>
    </w:p>
    <w:p w14:paraId="21A4786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stalno praćenje potreba djece i roditelja te unapređenje osnovne djelatnosti vrtića kroz valorizaciju postojećih rezultata i stručno usavršavanje </w:t>
      </w:r>
    </w:p>
    <w:p w14:paraId="3DACA48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raditi na homogenosti svih struktura u kolektivu, na poboljšanju međusobne komunikacije sa zadaćom ostvarivanja veće motivacije u postizanju kvalitete rada u odgojno-obrazovnom procesu te razvijanju novih modela potičući timski rad, partnerstvo i autentičnost ustanove </w:t>
      </w:r>
    </w:p>
    <w:p w14:paraId="233061A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poticanje odgojitelja na slobodno iznošenje stavova, kritičko promišljanje o vlastitom radu i radu Vrtića, diskusije, inicijativa te razvoj potencijala.</w:t>
      </w:r>
    </w:p>
    <w:p w14:paraId="121E12C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osmišljavati, uključivati djelatnike i sudjelovati u akcijama i aktivnostima koje pridonose otvorenosti vrtića prema društvenoj zajednici </w:t>
      </w:r>
    </w:p>
    <w:p w14:paraId="26C2A24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pronalaziti rješenja za pribavljanje dodatnih financijskih sredstava zbog unaprjeđenja odgojno- obrazovnog rada</w:t>
      </w:r>
    </w:p>
    <w:p w14:paraId="13D9273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PROGRAMSKE AKTIVNOSTI  </w:t>
      </w:r>
    </w:p>
    <w:p w14:paraId="0CC10D4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 odnosu na vrtić:  </w:t>
      </w:r>
    </w:p>
    <w:p w14:paraId="6527BA3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izradi Godišnjeg plana i programa rada, te praćenje njegove realizacije </w:t>
      </w:r>
    </w:p>
    <w:p w14:paraId="401F536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izradi Kurikuluma vrtića </w:t>
      </w:r>
    </w:p>
    <w:p w14:paraId="0CD0641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 sudjelovanje u izradi financijskog plana vrtića </w:t>
      </w:r>
    </w:p>
    <w:p w14:paraId="319C00D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praćenje ispravnosti i sigurnosti objekta, nadopuna i nabava didaktike, materijala i drugih sredstava potrebnih za funkcioniranje vrtića </w:t>
      </w:r>
    </w:p>
    <w:p w14:paraId="48D862E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funkcionalno nadopunjavanje i obnavljanje sprava, pomagala i materijala u vanjskom i unutrašnjem prostoru </w:t>
      </w:r>
    </w:p>
    <w:p w14:paraId="305770B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koordinirati i pratiti kvalitetu izvršavanja zadataka vezanih za popravke, servisiranja i testiranja opreme </w:t>
      </w:r>
    </w:p>
    <w:p w14:paraId="258B0D4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timskom planiranju aktivnosti vezanih za unapređivanje njege i zaštite, sigurnosti, odgoja i obrazovanja djece predškolske dobi </w:t>
      </w:r>
    </w:p>
    <w:p w14:paraId="6289CBAA"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suradnja s  Upravnim vijećem  </w:t>
      </w:r>
    </w:p>
    <w:p w14:paraId="5B57154B"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pripremanju Sjednica UV, te provođenje njihovih zaključaka i odluka  </w:t>
      </w:r>
    </w:p>
    <w:p w14:paraId="36D8C49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praćenje svih važnih uvjeta potrebnih za kvalitetnu realizaciju odgojno-obrazovnog procesa</w:t>
      </w:r>
    </w:p>
    <w:p w14:paraId="34FB001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pripremi i realizaciji sjednica OV, pratiti realizaciju zaključaka OV i njihovu provedbu u neposrednoj praksi </w:t>
      </w:r>
    </w:p>
    <w:p w14:paraId="1C3E67E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prisustvovanje stručnima aktivima, seminarima te primjenjivanje istog u praksi,  </w:t>
      </w:r>
    </w:p>
    <w:p w14:paraId="212455E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sudjelovanje u pripremi za prijem djece  </w:t>
      </w:r>
    </w:p>
    <w:p w14:paraId="09FFF14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praćenje stručne literature te u izradi i provedbi Plana praćenja uvođenja pripravnika u samostalni rad, te rad u Povjerenstvu za praćenje pripravnika </w:t>
      </w:r>
    </w:p>
    <w:p w14:paraId="3AD82EC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roditeljima:  </w:t>
      </w:r>
    </w:p>
    <w:p w14:paraId="12863C3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informiranje i suradnja u zajedničkom rješavanju problema. </w:t>
      </w:r>
    </w:p>
    <w:p w14:paraId="42BFDF5E"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doprinos zadovoljavanju potreba roditelja (programi, oblici suradnje, afirmiranje roditeljskih interesa i afiniteta). </w:t>
      </w:r>
    </w:p>
    <w:p w14:paraId="55E9027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pratiti kvalitetu ostvarivanja suradnje s roditeljima </w:t>
      </w:r>
    </w:p>
    <w:p w14:paraId="6711AACF"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održavanje masovnih roditeljskih sastanaka:  tematska predavanja, prigodno prema potrebama Vrtića  </w:t>
      </w:r>
    </w:p>
    <w:p w14:paraId="2BD2BDE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individualni razgovori i konzultacije  </w:t>
      </w:r>
    </w:p>
    <w:p w14:paraId="4ECB7C83" w14:textId="77777777" w:rsidR="00CB7F58" w:rsidRPr="00EE6C52"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sudjelovanje u organizaciji i realizaciji radionica za roditelje, te pripremi i izradi edukativnih materijala</w:t>
      </w:r>
    </w:p>
    <w:p w14:paraId="6F749FA1" w14:textId="77777777" w:rsidR="00CB7F58" w:rsidRDefault="00CB7F58" w:rsidP="00CB7F58">
      <w:pPr>
        <w:pStyle w:val="Naslov1"/>
      </w:pPr>
      <w:r>
        <w:br w:type="page"/>
      </w:r>
      <w:bookmarkStart w:id="14" w:name="_Toc96086813"/>
      <w:r w:rsidRPr="004D6CA9">
        <w:lastRenderedPageBreak/>
        <w:t>12.GODIŠNJI PLAN I PROGRAM RADA ZDRAVSTVENOG VODITELJA</w:t>
      </w:r>
      <w:bookmarkEnd w:id="14"/>
      <w:r w:rsidRPr="004D6CA9">
        <w:t xml:space="preserve"> </w:t>
      </w:r>
    </w:p>
    <w:p w14:paraId="681CCEDC" w14:textId="77777777" w:rsidR="00CB7F58" w:rsidRPr="002E62E9" w:rsidRDefault="00CB7F58" w:rsidP="00CB7F58"/>
    <w:p w14:paraId="3438B30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Godišnji plan i program rada zdravstvenog voditelja temelji se na zadaćama Programa zdravstvene zaštite djece, higijene i pravilne prehrane u dječjim vrtićima kao osnovnog zdravstvenog dokumenta u djelatnosti predškolskog odgoja. </w:t>
      </w:r>
    </w:p>
    <w:p w14:paraId="7E37E21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Cilj:  </w:t>
      </w:r>
    </w:p>
    <w:p w14:paraId="40EA4794"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Djelovanje na očuvanju i unaprjeđenju zdravlja djece i njihovog psihofizičkog razvoja pravovremenim i kvalitetnim zadovoljavanjem razvojnih potreba i prava djece putem: </w:t>
      </w:r>
    </w:p>
    <w:p w14:paraId="76C8D8E5" w14:textId="77777777" w:rsidR="00CB7F58" w:rsidRPr="004D6CA9" w:rsidRDefault="00CB7F58" w:rsidP="00B43D10">
      <w:pPr>
        <w:pStyle w:val="Odlomakpopisa"/>
        <w:numPr>
          <w:ilvl w:val="0"/>
          <w:numId w:val="25"/>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sustavnog praćenja psihofizičkog razvoja djeteta i zdravstvenog stanja djece s naglaskom na prevenciju zaraznih bolesti, nepravilnog razvoja lokomotornog sustava te prevenciju pretilosti,</w:t>
      </w:r>
    </w:p>
    <w:p w14:paraId="1235CB1F" w14:textId="77777777" w:rsidR="00CB7F58" w:rsidRPr="004D6CA9" w:rsidRDefault="00CB7F58" w:rsidP="00B43D10">
      <w:pPr>
        <w:pStyle w:val="Odlomakpopisa"/>
        <w:numPr>
          <w:ilvl w:val="0"/>
          <w:numId w:val="25"/>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održavanja postignute kvalitete i unaprjeđenje zaštite zdravlja djece te povećanje kvalitete suradnje svih sudionika procesa očuvanja zdravlja djece,</w:t>
      </w:r>
    </w:p>
    <w:p w14:paraId="34BE168A" w14:textId="77777777" w:rsidR="00CB7F58" w:rsidRPr="004D6CA9" w:rsidRDefault="00CB7F58" w:rsidP="00B43D10">
      <w:pPr>
        <w:pStyle w:val="Odlomakpopisa"/>
        <w:numPr>
          <w:ilvl w:val="0"/>
          <w:numId w:val="25"/>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usvajanja higijenskih i prehrambenih navika.   </w:t>
      </w:r>
    </w:p>
    <w:p w14:paraId="7B738166"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RAD S DJECOM </w:t>
      </w:r>
    </w:p>
    <w:p w14:paraId="19381B05"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Upoznavanje i praćenje zdravstvenog statusa djeteta:</w:t>
      </w:r>
    </w:p>
    <w:p w14:paraId="1871572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pravovremeno prepoznavanje i evidentiranje djece sa zdravstvenim teškoćama te vođenje zdravstvene dokumentacije (zdravstveni karton djeteta) putem: </w:t>
      </w:r>
    </w:p>
    <w:p w14:paraId="4F2824F7"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sustavnog praćenja rasta i razvoja djece (provođenje antropometrijskog mjerenja 2 puta godišnje po svim odgojno-obrazovnim skupinama) </w:t>
      </w:r>
    </w:p>
    <w:p w14:paraId="521EF65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prikupljanja podataka o </w:t>
      </w:r>
      <w:proofErr w:type="spellStart"/>
      <w:r w:rsidRPr="004D6CA9">
        <w:rPr>
          <w:rFonts w:ascii="Times New Roman" w:hAnsi="Times New Roman" w:cs="Times New Roman"/>
          <w:sz w:val="24"/>
          <w:szCs w:val="24"/>
        </w:rPr>
        <w:t>c</w:t>
      </w:r>
      <w:r>
        <w:rPr>
          <w:rFonts w:ascii="Times New Roman" w:hAnsi="Times New Roman" w:cs="Times New Roman"/>
          <w:sz w:val="24"/>
          <w:szCs w:val="24"/>
        </w:rPr>
        <w:t>i</w:t>
      </w:r>
      <w:r w:rsidRPr="004D6CA9">
        <w:rPr>
          <w:rFonts w:ascii="Times New Roman" w:hAnsi="Times New Roman" w:cs="Times New Roman"/>
          <w:sz w:val="24"/>
          <w:szCs w:val="24"/>
        </w:rPr>
        <w:t>jepnom</w:t>
      </w:r>
      <w:proofErr w:type="spellEnd"/>
      <w:r w:rsidRPr="004D6CA9">
        <w:rPr>
          <w:rFonts w:ascii="Times New Roman" w:hAnsi="Times New Roman" w:cs="Times New Roman"/>
          <w:sz w:val="24"/>
          <w:szCs w:val="24"/>
        </w:rPr>
        <w:t xml:space="preserve"> statusu svakog djeteta </w:t>
      </w:r>
    </w:p>
    <w:p w14:paraId="08DE3770"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praćenja pobola po svim odgojno-obrazovnim skupinama (praćenje akutnih bolesti djece) </w:t>
      </w:r>
    </w:p>
    <w:p w14:paraId="50017B8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nadzora procijepljenosti, praćenje epidemiološke situacije i pravovremeno djelovanje </w:t>
      </w:r>
    </w:p>
    <w:p w14:paraId="63EC106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pružanje prve pomoći kod akutnih stanja i ozljeda te dokumentiranje istih </w:t>
      </w:r>
    </w:p>
    <w:p w14:paraId="723F1C82"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Izmjena aktivnosti i prilagođavanje dnevnog ritma uvažavajući trenutne potrebe djeteta (prehrana, odmor, planiranje rasporeda aktivnost, izmjena statičkih i dinamičkih aktivnosti) važne za psiho-fizi</w:t>
      </w:r>
      <w:r>
        <w:rPr>
          <w:rFonts w:ascii="Times New Roman" w:hAnsi="Times New Roman" w:cs="Times New Roman"/>
          <w:sz w:val="24"/>
          <w:szCs w:val="24"/>
        </w:rPr>
        <w:t>č</w:t>
      </w:r>
      <w:r w:rsidRPr="004D6CA9">
        <w:rPr>
          <w:rFonts w:ascii="Times New Roman" w:hAnsi="Times New Roman" w:cs="Times New Roman"/>
          <w:sz w:val="24"/>
          <w:szCs w:val="24"/>
        </w:rPr>
        <w:t xml:space="preserve">ki razvoj putem: </w:t>
      </w:r>
    </w:p>
    <w:p w14:paraId="7A358B2D"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xml:space="preserve">- svakodnevno organiziranog boravka na zraku, zadovoljavanjem dječje potrebe za igrom i kretanjem u cilju pravilnog razvoja cjelokupne muskulature  </w:t>
      </w:r>
    </w:p>
    <w:p w14:paraId="73294989"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prilagođavanjem dnevnog života u predškolskoj ustanovi individualnim potrebama djeteta  </w:t>
      </w:r>
    </w:p>
    <w:p w14:paraId="11F7074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djelovanjem na usvajanju i usavršavanju kulturno-higijenskih navika kod djece te navika zdravog života u cjelini. </w:t>
      </w:r>
    </w:p>
    <w:p w14:paraId="4CDF0808"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Provođenje pravilne prehrane djece prema važećim standardima i propisima </w:t>
      </w:r>
    </w:p>
    <w:p w14:paraId="2344018F" w14:textId="77777777" w:rsidR="00CB7F58" w:rsidRPr="004D6CA9" w:rsidRDefault="00CB7F58" w:rsidP="00B43D10">
      <w:pPr>
        <w:pStyle w:val="Odlomakpopisa"/>
        <w:numPr>
          <w:ilvl w:val="0"/>
          <w:numId w:val="26"/>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provođenje fleksibilnog doručka u svim skupinama </w:t>
      </w:r>
    </w:p>
    <w:p w14:paraId="02FC9EF3" w14:textId="77777777" w:rsidR="00CB7F58" w:rsidRPr="004D6CA9" w:rsidRDefault="00CB7F58" w:rsidP="00B43D10">
      <w:pPr>
        <w:pStyle w:val="Odlomakpopisa"/>
        <w:numPr>
          <w:ilvl w:val="0"/>
          <w:numId w:val="26"/>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prilagođavanje jelovnika djeci s određenim prehrambenim potrebama </w:t>
      </w:r>
    </w:p>
    <w:p w14:paraId="306A7525" w14:textId="77777777" w:rsidR="00CB7F58" w:rsidRPr="004D6CA9" w:rsidRDefault="00CB7F58" w:rsidP="00B43D10">
      <w:pPr>
        <w:pStyle w:val="Odlomakpopisa"/>
        <w:numPr>
          <w:ilvl w:val="0"/>
          <w:numId w:val="26"/>
        </w:num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edukacija odgojitelja i stručnih suradnika: Poticanje zdrave prehrane u vrtiću i preventivne mjere pretilosti</w:t>
      </w:r>
    </w:p>
    <w:p w14:paraId="7F1CCE0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ODGOJITELJIMA </w:t>
      </w:r>
    </w:p>
    <w:p w14:paraId="0F17EABC"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Upoznavanje odgojitelja s karakteristikama psiho-fizičkog razvoja djeteta i njegovim potrebama </w:t>
      </w:r>
    </w:p>
    <w:p w14:paraId="2394F734"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Osvješćivanje odgojitelja o važnosti svakodnevnog prikupljanja informacija o djetetu (osobito tijekom prilagodbe), redovitog donošenja liječničkih ispričnica i aktivno sudjelovanje </w:t>
      </w:r>
    </w:p>
    <w:p w14:paraId="24DC559E"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Edukacija odgojitelja o mjerama i načinima sprečavanja širenja zaraznih bolesti i načinima na koje mogu zaštiti djecu te pružanje prve pomoći. </w:t>
      </w:r>
    </w:p>
    <w:p w14:paraId="33CD4C11"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Usvajanje i promicanje zdravog načina života u vrtiću s naglaskom na konzumaciju zdrave hrane tijekom proslave rođendana u vrtiću. </w:t>
      </w:r>
    </w:p>
    <w:p w14:paraId="65EBEE75"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Suradnja s odgojiteljima u svezi obavljanja redovitih sanitarnih i liječničkih pregleda. </w:t>
      </w:r>
    </w:p>
    <w:p w14:paraId="2727E6E1"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Edukacija odgojitelja: </w:t>
      </w:r>
    </w:p>
    <w:p w14:paraId="40D1208D"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˝Pružanje prve pomoći u hitnim stanjima˝ u suradnji s Hrvatskim crvenim križem </w:t>
      </w:r>
    </w:p>
    <w:p w14:paraId="31DAA0C2"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˝Poticanje zdrave prehrane u vrtiću i preventivnih mjera pretilosti kod djece predškolske dobi˝ u suradnji s ZZJZ </w:t>
      </w:r>
    </w:p>
    <w:p w14:paraId="2B55FCA8" w14:textId="77777777" w:rsidR="00CB7F58" w:rsidRPr="004D6CA9" w:rsidRDefault="00CB7F58" w:rsidP="00CB7F58">
      <w:pPr>
        <w:pStyle w:val="Odlomakpopisa"/>
        <w:spacing w:line="360" w:lineRule="auto"/>
        <w:jc w:val="both"/>
        <w:rPr>
          <w:rFonts w:ascii="Times New Roman" w:hAnsi="Times New Roman" w:cs="Times New Roman"/>
          <w:sz w:val="24"/>
          <w:szCs w:val="24"/>
        </w:rPr>
      </w:pPr>
    </w:p>
    <w:p w14:paraId="1CCA8C21"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RODITELJIMA </w:t>
      </w:r>
    </w:p>
    <w:p w14:paraId="216E9253"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Prikupljanje liječničke dokumentacije o zdravstvenom stanju djeteta te o promjenama stanja. </w:t>
      </w:r>
    </w:p>
    <w:p w14:paraId="29F046CE"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Kontinuirana suradnja s roditeljima djece sa zdravstvenim teškoćama. </w:t>
      </w:r>
    </w:p>
    <w:p w14:paraId="01D91FB6"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lastRenderedPageBreak/>
        <w:t>- Usvajanje i promicanje zdravog načina života u vrtiću s naglaskom na konzumaciju zdrave hrane tijekom proslave rođendana u vrtiću.</w:t>
      </w:r>
    </w:p>
    <w:p w14:paraId="01A2388D"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Obavještavanje roditelja o povredi djeteta te pomoć pri prijevozu u zdravstvenu ustanovu (bolnica, dom zdravlja). </w:t>
      </w:r>
    </w:p>
    <w:p w14:paraId="47602BE0"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Edukativne radionice prema potrebi roditelja o zdravstvenim stanjima djece.  </w:t>
      </w:r>
    </w:p>
    <w:p w14:paraId="4F80191E" w14:textId="77777777" w:rsidR="00CB7F58" w:rsidRPr="004D6CA9" w:rsidRDefault="00CB7F58" w:rsidP="00CB7F58">
      <w:pPr>
        <w:pStyle w:val="Odlomakpopisa"/>
        <w:spacing w:line="360" w:lineRule="auto"/>
        <w:jc w:val="both"/>
        <w:rPr>
          <w:rFonts w:ascii="Times New Roman" w:hAnsi="Times New Roman" w:cs="Times New Roman"/>
          <w:sz w:val="24"/>
          <w:szCs w:val="24"/>
        </w:rPr>
      </w:pPr>
    </w:p>
    <w:p w14:paraId="00507E73"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DRUŠTEVNIM ČIMBENICIMA </w:t>
      </w:r>
    </w:p>
    <w:p w14:paraId="2B0FC07E"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se ostvaruje s liječnicima i stručnima osobama koje brinu i skrbe o djeci upisanih u vrtić: </w:t>
      </w:r>
    </w:p>
    <w:p w14:paraId="16587CE4"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Dom zdravlja (primarna zdravstvena zaštita) </w:t>
      </w:r>
    </w:p>
    <w:p w14:paraId="5BBBF3E5"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Zavod za javno zdravstvo (organiziranje sanitarnih pregleda, mikrobiološke ispravnosti hrane i čistoće objekta i polaganjem tečaja higijenskog minimuma) </w:t>
      </w:r>
    </w:p>
    <w:p w14:paraId="54887374"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Sanitarna inspekcija (sanitarno-higijenski nadzor) </w:t>
      </w:r>
    </w:p>
    <w:p w14:paraId="11C20C20"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Ljekarna (nabava sanitetskog materijala i farmakoloških sredstava za </w:t>
      </w:r>
      <w:proofErr w:type="spellStart"/>
      <w:r w:rsidRPr="004D6CA9">
        <w:rPr>
          <w:rFonts w:ascii="Times New Roman" w:hAnsi="Times New Roman" w:cs="Times New Roman"/>
          <w:sz w:val="24"/>
          <w:szCs w:val="24"/>
        </w:rPr>
        <w:t>pruženje</w:t>
      </w:r>
      <w:proofErr w:type="spellEnd"/>
      <w:r w:rsidRPr="004D6CA9">
        <w:rPr>
          <w:rFonts w:ascii="Times New Roman" w:hAnsi="Times New Roman" w:cs="Times New Roman"/>
          <w:sz w:val="24"/>
          <w:szCs w:val="24"/>
        </w:rPr>
        <w:t xml:space="preserve"> prve pomoći kod djece) </w:t>
      </w:r>
    </w:p>
    <w:p w14:paraId="5C57D914"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Medicina rada (obavljanje liječničkih pregleda) </w:t>
      </w:r>
    </w:p>
    <w:p w14:paraId="312FA99C" w14:textId="77777777" w:rsidR="00CB7F58" w:rsidRPr="004D6CA9" w:rsidRDefault="00CB7F58" w:rsidP="00CB7F58">
      <w:pPr>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SURADNJA S TEHNIČKIM OSOBLJEM </w:t>
      </w:r>
    </w:p>
    <w:p w14:paraId="0C8A9B3E"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U suradnji s kuharom prilagođavanje jelovnika djeci s određenim prehrambenim potrebama </w:t>
      </w:r>
    </w:p>
    <w:p w14:paraId="3C725DA2"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Nadzor nad zadovoljavanjem propisanih zdravstvenih uvjeta namirnica te energetske vrijednosti obroka </w:t>
      </w:r>
    </w:p>
    <w:p w14:paraId="0A7EEDF7"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Organizacija i provođenje obaveznih sanitarnih pregleda i polaganje tečaja higijenskog minimuma</w:t>
      </w:r>
    </w:p>
    <w:p w14:paraId="427BD59A"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Primjena HACCP sustava prilikom pripreme hrane i nadzor nad HACCP planovima. </w:t>
      </w:r>
    </w:p>
    <w:p w14:paraId="23BE499E"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Primjena higijenskog protokola vrtića za osiguravanje visoke razine higijene prostora i nadzor nad provedenim </w:t>
      </w:r>
    </w:p>
    <w:p w14:paraId="561AEF9D"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xml:space="preserve">- Nadzor nad održavanjem čistoće okoliša vrtića </w:t>
      </w:r>
    </w:p>
    <w:p w14:paraId="6267433C" w14:textId="77777777" w:rsidR="00CB7F58" w:rsidRPr="004D6CA9" w:rsidRDefault="00CB7F58" w:rsidP="00CB7F58">
      <w:pPr>
        <w:pStyle w:val="Odlomakpopisa"/>
        <w:spacing w:line="360" w:lineRule="auto"/>
        <w:jc w:val="both"/>
        <w:rPr>
          <w:rFonts w:ascii="Times New Roman" w:hAnsi="Times New Roman" w:cs="Times New Roman"/>
          <w:sz w:val="24"/>
          <w:szCs w:val="24"/>
        </w:rPr>
      </w:pPr>
      <w:r w:rsidRPr="004D6CA9">
        <w:rPr>
          <w:rFonts w:ascii="Times New Roman" w:hAnsi="Times New Roman" w:cs="Times New Roman"/>
          <w:sz w:val="24"/>
          <w:szCs w:val="24"/>
        </w:rPr>
        <w:t>- Provođenje i organiziranje dezinsekcije i deratizacije u objektima i oko njih</w:t>
      </w:r>
    </w:p>
    <w:p w14:paraId="2E8B2F89" w14:textId="77777777" w:rsidR="00CB7F58" w:rsidRPr="004D6CA9" w:rsidRDefault="00CB7F58" w:rsidP="00CB7F58">
      <w:pPr>
        <w:pStyle w:val="Odlomakpopisa"/>
        <w:spacing w:line="360" w:lineRule="auto"/>
        <w:jc w:val="both"/>
        <w:rPr>
          <w:rFonts w:ascii="Times New Roman" w:hAnsi="Times New Roman" w:cs="Times New Roman"/>
          <w:sz w:val="24"/>
          <w:szCs w:val="24"/>
        </w:rPr>
      </w:pPr>
    </w:p>
    <w:p w14:paraId="2CAB7356" w14:textId="77777777" w:rsidR="00CB7F58" w:rsidRDefault="00CB7F58" w:rsidP="00CB7F58">
      <w:pPr>
        <w:rPr>
          <w:rFonts w:ascii="Times New Roman" w:hAnsi="Times New Roman" w:cs="Times New Roman"/>
          <w:b/>
          <w:sz w:val="28"/>
          <w:szCs w:val="28"/>
        </w:rPr>
      </w:pPr>
      <w:r>
        <w:rPr>
          <w:rFonts w:ascii="Times New Roman" w:hAnsi="Times New Roman" w:cs="Times New Roman"/>
          <w:b/>
          <w:sz w:val="28"/>
          <w:szCs w:val="28"/>
        </w:rPr>
        <w:br w:type="page"/>
      </w:r>
    </w:p>
    <w:p w14:paraId="4874788B" w14:textId="41AF5DD5" w:rsidR="00CB7F58" w:rsidRDefault="00CB7F58" w:rsidP="00CB7F58">
      <w:pPr>
        <w:pStyle w:val="Naslov1"/>
      </w:pPr>
      <w:bookmarkStart w:id="15" w:name="_Toc96086814"/>
      <w:r w:rsidRPr="008C71D7">
        <w:lastRenderedPageBreak/>
        <w:t>13. GODIŠNJI PLAN I PROGRAM P</w:t>
      </w:r>
      <w:bookmarkEnd w:id="15"/>
      <w:r w:rsidR="0056378C">
        <w:t>SIHOLOGA</w:t>
      </w:r>
    </w:p>
    <w:p w14:paraId="37413F38" w14:textId="64303F5D" w:rsidR="00CB7F58" w:rsidRDefault="00CB7F58" w:rsidP="00CB7F58"/>
    <w:p w14:paraId="5CCE0C89" w14:textId="77777777" w:rsidR="00AB5730" w:rsidRPr="00AB5730" w:rsidRDefault="00AB5730" w:rsidP="00AB5730">
      <w:pPr>
        <w:spacing w:before="240" w:line="360" w:lineRule="auto"/>
        <w:jc w:val="both"/>
        <w:rPr>
          <w:rFonts w:ascii="Times New Roman" w:hAnsi="Times New Roman" w:cs="Times New Roman"/>
          <w:sz w:val="24"/>
          <w:szCs w:val="24"/>
        </w:rPr>
      </w:pPr>
      <w:r w:rsidRPr="00AB5730">
        <w:rPr>
          <w:rFonts w:ascii="Times New Roman" w:hAnsi="Times New Roman" w:cs="Times New Roman"/>
          <w:sz w:val="24"/>
          <w:szCs w:val="24"/>
        </w:rPr>
        <w:t>Temeljne zadaće rada predškolskog psihologa su prevencija (procjena, identifikacija), rana intervencija (poduzimanje odgovarajućih mjera) i edukacija, a usmjerene su na rad s djecom, roditeljima, odgojiteljima, stručnim timom i društvenim čimbenicima.</w:t>
      </w:r>
    </w:p>
    <w:p w14:paraId="67C3D535" w14:textId="77777777" w:rsidR="00AB5730" w:rsidRPr="00AB5730" w:rsidRDefault="00AB5730" w:rsidP="00AB5730">
      <w:pPr>
        <w:spacing w:before="240" w:after="0" w:line="360" w:lineRule="auto"/>
        <w:jc w:val="both"/>
        <w:rPr>
          <w:rFonts w:ascii="Times New Roman" w:hAnsi="Times New Roman" w:cs="Times New Roman"/>
          <w:b/>
          <w:bCs/>
          <w:sz w:val="24"/>
          <w:szCs w:val="24"/>
        </w:rPr>
      </w:pPr>
      <w:r w:rsidRPr="00AB5730">
        <w:rPr>
          <w:rFonts w:ascii="Times New Roman" w:hAnsi="Times New Roman" w:cs="Times New Roman"/>
          <w:b/>
          <w:bCs/>
          <w:sz w:val="24"/>
          <w:szCs w:val="24"/>
        </w:rPr>
        <w:t>Sadržaj rada u odnosu na dijete</w:t>
      </w:r>
    </w:p>
    <w:p w14:paraId="5ED7529B"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sudjelovanje u inicijalnim razgovorima prilikom upisa radi prikupljanja bitnih informacija o djetetu (razvoj, ponašanje, navike) </w:t>
      </w:r>
    </w:p>
    <w:p w14:paraId="0588E3EC"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kontinuirano praćenje prilagodbe novoupisane djece i smanjivanje adaptacijskih poteškoća</w:t>
      </w:r>
    </w:p>
    <w:p w14:paraId="6F9C7F84"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procjena individualnih razvojnih potreba djeteta </w:t>
      </w:r>
    </w:p>
    <w:p w14:paraId="61D4E04A"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kontinuirano opserviranje i praćenje djetetovog psihomotornog, kognitivnog i </w:t>
      </w:r>
      <w:proofErr w:type="spellStart"/>
      <w:r w:rsidRPr="00AB5730">
        <w:rPr>
          <w:rFonts w:ascii="Times New Roman" w:hAnsi="Times New Roman" w:cs="Times New Roman"/>
          <w:bCs/>
          <w:sz w:val="24"/>
          <w:szCs w:val="24"/>
        </w:rPr>
        <w:t>socio</w:t>
      </w:r>
      <w:proofErr w:type="spellEnd"/>
      <w:r w:rsidRPr="00AB5730">
        <w:rPr>
          <w:rFonts w:ascii="Times New Roman" w:hAnsi="Times New Roman" w:cs="Times New Roman"/>
          <w:bCs/>
          <w:sz w:val="24"/>
          <w:szCs w:val="24"/>
        </w:rPr>
        <w:t>-emocionalnog razvoja i napredovanja</w:t>
      </w:r>
    </w:p>
    <w:p w14:paraId="3EAD621B"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kontinuirano opserviranje i praćenje djetetovog ponašanja u odgojnoj skupini te provođenje aktivnosti za poticanje pozitivnog emocionalnog razvoja i kvalitetnog odnosa s vršnjacima i odraslim osobama</w:t>
      </w:r>
    </w:p>
    <w:p w14:paraId="1C997CE1"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identificiranje djece s teškoćama, postavljanje razvojnih zadaća te izrada i provođenje individualiziranog odgojno-obrazovnog programa u području </w:t>
      </w:r>
      <w:proofErr w:type="spellStart"/>
      <w:r w:rsidRPr="00AB5730">
        <w:rPr>
          <w:rFonts w:ascii="Times New Roman" w:hAnsi="Times New Roman" w:cs="Times New Roman"/>
          <w:bCs/>
          <w:sz w:val="24"/>
          <w:szCs w:val="24"/>
        </w:rPr>
        <w:t>socio</w:t>
      </w:r>
      <w:proofErr w:type="spellEnd"/>
      <w:r w:rsidRPr="00AB5730">
        <w:rPr>
          <w:rFonts w:ascii="Times New Roman" w:hAnsi="Times New Roman" w:cs="Times New Roman"/>
          <w:bCs/>
          <w:sz w:val="24"/>
          <w:szCs w:val="24"/>
        </w:rPr>
        <w:t>-emocionalnog i kognitivnog razvoja djeteta</w:t>
      </w:r>
    </w:p>
    <w:p w14:paraId="475879C3"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rano otkrivanje i utvrđivanje potencijalno darovite djece te izrada i provođenje programa koji odgovaraju njihovim potrebama i interesima</w:t>
      </w:r>
    </w:p>
    <w:p w14:paraId="28440642"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provođenje aktivnosti za prevenciju emocionalnih teškoća i poremećaja u ponašanju</w:t>
      </w:r>
    </w:p>
    <w:p w14:paraId="54B0D257"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procjena razvojnog statusa djece u godini prije polaska u školu, postavljanje razvojnih zadaća te provođenje aktivnosti u području razvoja spremnosti za školu</w:t>
      </w:r>
    </w:p>
    <w:p w14:paraId="1E822E92"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planiranje i provođenje intervencija u kriznim situacijama i pomoć djeci u prevladavanju stresnih situacija (tugovanje, bolest, razvod roditelja i sl.)</w:t>
      </w:r>
    </w:p>
    <w:p w14:paraId="03415E26"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individualni rad s djetetom </w:t>
      </w:r>
    </w:p>
    <w:p w14:paraId="7DC599BD" w14:textId="77777777" w:rsidR="00AB5730" w:rsidRPr="00AB5730" w:rsidRDefault="00AB5730" w:rsidP="00AB5730">
      <w:pPr>
        <w:pStyle w:val="Odlomakpopisa"/>
        <w:numPr>
          <w:ilvl w:val="0"/>
          <w:numId w:val="32"/>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 xml:space="preserve">vođenje dokumentacije o djetetu </w:t>
      </w:r>
    </w:p>
    <w:p w14:paraId="20A7E1DF" w14:textId="77777777" w:rsidR="00AB5730" w:rsidRPr="00AB5730" w:rsidRDefault="00AB5730" w:rsidP="00AB5730">
      <w:pPr>
        <w:spacing w:before="240" w:after="0" w:line="360" w:lineRule="auto"/>
        <w:jc w:val="both"/>
        <w:rPr>
          <w:rFonts w:ascii="Times New Roman" w:hAnsi="Times New Roman" w:cs="Times New Roman"/>
          <w:b/>
          <w:bCs/>
          <w:sz w:val="24"/>
          <w:szCs w:val="24"/>
        </w:rPr>
      </w:pPr>
      <w:r w:rsidRPr="00AB5730">
        <w:rPr>
          <w:rFonts w:ascii="Times New Roman" w:hAnsi="Times New Roman" w:cs="Times New Roman"/>
          <w:b/>
          <w:bCs/>
          <w:sz w:val="24"/>
          <w:szCs w:val="24"/>
        </w:rPr>
        <w:t>Sadržaj rada u odnosu na roditelje</w:t>
      </w:r>
    </w:p>
    <w:p w14:paraId="6390FC4E" w14:textId="77777777" w:rsidR="00AB5730" w:rsidRPr="00AB5730" w:rsidRDefault="00AB5730" w:rsidP="00AB5730">
      <w:pPr>
        <w:pStyle w:val="Odlomakpopisa"/>
        <w:numPr>
          <w:ilvl w:val="0"/>
          <w:numId w:val="33"/>
        </w:numPr>
        <w:spacing w:after="0"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sudjelovanje u inicijalnim razgovorima s roditeljima novoupisane djece te upoznavanje specifičnosti i potreba obitelji</w:t>
      </w:r>
    </w:p>
    <w:p w14:paraId="4C2C2370" w14:textId="77777777" w:rsidR="00AB5730" w:rsidRPr="00AB5730" w:rsidRDefault="00AB5730" w:rsidP="00AB5730">
      <w:pPr>
        <w:pStyle w:val="Odlomakpopisa"/>
        <w:numPr>
          <w:ilvl w:val="0"/>
          <w:numId w:val="33"/>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informiranje roditelja o razvojnoj problematici procesa prilagodbe djeteta na vrtić</w:t>
      </w:r>
    </w:p>
    <w:p w14:paraId="54585721" w14:textId="77777777" w:rsidR="00AB5730" w:rsidRPr="00AB5730" w:rsidRDefault="00AB5730" w:rsidP="00AB5730">
      <w:pPr>
        <w:pStyle w:val="Odlomakpopisa"/>
        <w:numPr>
          <w:ilvl w:val="0"/>
          <w:numId w:val="33"/>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lastRenderedPageBreak/>
        <w:t>informiranje roditelja o rezultatima praćenja i psihologijske procjene djeteta</w:t>
      </w:r>
    </w:p>
    <w:p w14:paraId="5C1365DA" w14:textId="77777777" w:rsidR="00AB5730" w:rsidRPr="00AB5730" w:rsidRDefault="00AB5730" w:rsidP="00AB5730">
      <w:pPr>
        <w:pStyle w:val="Odlomakpopisa"/>
        <w:numPr>
          <w:ilvl w:val="0"/>
          <w:numId w:val="33"/>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savjetodavni rad s roditeljima i edukacija iz razvojne psihologije i srodnih područja</w:t>
      </w:r>
    </w:p>
    <w:p w14:paraId="6F37465E" w14:textId="77777777" w:rsidR="00AB5730" w:rsidRPr="00AB5730" w:rsidRDefault="00AB5730" w:rsidP="00AB5730">
      <w:pPr>
        <w:pStyle w:val="Odlomakpopisa"/>
        <w:numPr>
          <w:ilvl w:val="0"/>
          <w:numId w:val="33"/>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sudjelovanje na roditeljskim sastancima</w:t>
      </w:r>
    </w:p>
    <w:p w14:paraId="36936CC0" w14:textId="77777777" w:rsidR="00AB5730" w:rsidRPr="00AB5730" w:rsidRDefault="00AB5730" w:rsidP="00AB5730">
      <w:pPr>
        <w:pStyle w:val="Odlomakpopisa"/>
        <w:numPr>
          <w:ilvl w:val="0"/>
          <w:numId w:val="33"/>
        </w:numPr>
        <w:spacing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promoviranje partnerskih odnosa roditelja i dječjeg vrtića</w:t>
      </w:r>
    </w:p>
    <w:p w14:paraId="50BFCB1B" w14:textId="77777777" w:rsidR="00AB5730" w:rsidRPr="00AB5730" w:rsidRDefault="00AB5730" w:rsidP="00AB5730">
      <w:pPr>
        <w:pStyle w:val="Odlomakpopisa"/>
        <w:numPr>
          <w:ilvl w:val="0"/>
          <w:numId w:val="33"/>
        </w:numPr>
        <w:spacing w:before="240" w:line="360" w:lineRule="auto"/>
        <w:ind w:left="567" w:hanging="283"/>
        <w:jc w:val="both"/>
        <w:rPr>
          <w:rFonts w:ascii="Times New Roman" w:hAnsi="Times New Roman" w:cs="Times New Roman"/>
          <w:b/>
          <w:bCs/>
          <w:sz w:val="24"/>
          <w:szCs w:val="24"/>
        </w:rPr>
      </w:pPr>
      <w:r w:rsidRPr="00AB5730">
        <w:rPr>
          <w:rFonts w:ascii="Times New Roman" w:hAnsi="Times New Roman" w:cs="Times New Roman"/>
          <w:bCs/>
          <w:sz w:val="24"/>
          <w:szCs w:val="24"/>
        </w:rPr>
        <w:t>vođenje dokumentacije o radu s roditeljima</w:t>
      </w:r>
    </w:p>
    <w:p w14:paraId="68DF9DFA" w14:textId="77777777" w:rsidR="00AB5730" w:rsidRPr="00AB5730" w:rsidRDefault="00AB5730" w:rsidP="00AB5730">
      <w:pPr>
        <w:pStyle w:val="Odlomakpopisa"/>
        <w:spacing w:before="240" w:line="360" w:lineRule="auto"/>
        <w:ind w:left="567"/>
        <w:jc w:val="both"/>
        <w:rPr>
          <w:rFonts w:ascii="Times New Roman" w:hAnsi="Times New Roman" w:cs="Times New Roman"/>
          <w:b/>
          <w:bCs/>
          <w:sz w:val="24"/>
          <w:szCs w:val="24"/>
        </w:rPr>
      </w:pPr>
    </w:p>
    <w:p w14:paraId="65BC717C" w14:textId="77777777" w:rsidR="00AB5730" w:rsidRPr="00AB5730" w:rsidRDefault="00AB5730" w:rsidP="00AB5730">
      <w:pPr>
        <w:pStyle w:val="Odlomakpopisa"/>
        <w:spacing w:line="360" w:lineRule="auto"/>
        <w:ind w:left="0"/>
        <w:jc w:val="both"/>
        <w:rPr>
          <w:rFonts w:ascii="Times New Roman" w:hAnsi="Times New Roman" w:cs="Times New Roman"/>
          <w:b/>
          <w:bCs/>
          <w:sz w:val="24"/>
          <w:szCs w:val="24"/>
        </w:rPr>
      </w:pPr>
    </w:p>
    <w:p w14:paraId="095A90F2" w14:textId="77777777" w:rsidR="00AB5730" w:rsidRPr="00AB5730" w:rsidRDefault="00AB5730" w:rsidP="00AB5730">
      <w:pPr>
        <w:pStyle w:val="Odlomakpopisa"/>
        <w:spacing w:line="360" w:lineRule="auto"/>
        <w:ind w:left="0"/>
        <w:jc w:val="both"/>
        <w:rPr>
          <w:rFonts w:ascii="Times New Roman" w:hAnsi="Times New Roman" w:cs="Times New Roman"/>
          <w:b/>
          <w:bCs/>
          <w:sz w:val="24"/>
          <w:szCs w:val="24"/>
        </w:rPr>
      </w:pPr>
      <w:r w:rsidRPr="00AB5730">
        <w:rPr>
          <w:rFonts w:ascii="Times New Roman" w:hAnsi="Times New Roman" w:cs="Times New Roman"/>
          <w:b/>
          <w:bCs/>
          <w:sz w:val="24"/>
          <w:szCs w:val="24"/>
        </w:rPr>
        <w:t>Sadržaj rada u odnosu na odgojitelje</w:t>
      </w:r>
    </w:p>
    <w:p w14:paraId="727740CB"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prijenos relevantnih informacija o osobinama i individualnim razvojnim potrebama djece</w:t>
      </w:r>
    </w:p>
    <w:p w14:paraId="63FDA461"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pružanje podrške i stručno usmjeravanje prilikom rješavanja svakodnevnih problema u odgojno-obrazovnom procesu i zadovoljavanju potreba roditelja i djeteta</w:t>
      </w:r>
    </w:p>
    <w:p w14:paraId="1498082A"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davanje smjernica za opažanje i praćenje razvoja djece, njihovog napretka i postignuća</w:t>
      </w:r>
    </w:p>
    <w:p w14:paraId="277DEE74"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 xml:space="preserve">suradnja u planiranju razvojnih zadaća i odgojno-obrazovnog rada odgojitelja </w:t>
      </w:r>
    </w:p>
    <w:p w14:paraId="25319EA6"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suradnja u utvrđivanju i zadovoljavanju specifičnih odgojno-obrazovnih potreba djeteta te osmišljavanje strategija koje odgojiteljima omogućuju podržavanje i poticanje kompetencija djeteta</w:t>
      </w:r>
    </w:p>
    <w:p w14:paraId="7BA01D38"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suradnja i pomoć u osmišljavanju i provedbi individualiziranog rada s djetetom u odgojnoj skupini</w:t>
      </w:r>
    </w:p>
    <w:p w14:paraId="488DE228"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 xml:space="preserve">praćenje pojedinih aspekata rada odgojitelja te jačanje kompetencija za refleksiju, </w:t>
      </w:r>
      <w:proofErr w:type="spellStart"/>
      <w:r w:rsidRPr="00AB5730">
        <w:rPr>
          <w:rFonts w:ascii="Times New Roman" w:hAnsi="Times New Roman" w:cs="Times New Roman"/>
          <w:bCs/>
          <w:sz w:val="24"/>
          <w:szCs w:val="24"/>
        </w:rPr>
        <w:t>samorefleksiju</w:t>
      </w:r>
      <w:proofErr w:type="spellEnd"/>
      <w:r w:rsidRPr="00AB5730">
        <w:rPr>
          <w:rFonts w:ascii="Times New Roman" w:hAnsi="Times New Roman" w:cs="Times New Roman"/>
          <w:bCs/>
          <w:sz w:val="24"/>
          <w:szCs w:val="24"/>
        </w:rPr>
        <w:t xml:space="preserve">, vrednovanje i </w:t>
      </w:r>
      <w:proofErr w:type="spellStart"/>
      <w:r w:rsidRPr="00AB5730">
        <w:rPr>
          <w:rFonts w:ascii="Times New Roman" w:hAnsi="Times New Roman" w:cs="Times New Roman"/>
          <w:bCs/>
          <w:sz w:val="24"/>
          <w:szCs w:val="24"/>
        </w:rPr>
        <w:t>samovrednovanje</w:t>
      </w:r>
      <w:proofErr w:type="spellEnd"/>
    </w:p>
    <w:p w14:paraId="0629F944"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provođenje individualnog i grupnog stručnog usavršavanja iz područja psihologije kojim se podržava profesionalni i osobni rast i razvoj odgojitelja</w:t>
      </w:r>
    </w:p>
    <w:p w14:paraId="134C6C4A" w14:textId="77777777" w:rsidR="00AB5730" w:rsidRPr="00AB5730" w:rsidRDefault="00AB5730" w:rsidP="00AB5730">
      <w:pPr>
        <w:pStyle w:val="Odlomakpopisa"/>
        <w:numPr>
          <w:ilvl w:val="0"/>
          <w:numId w:val="34"/>
        </w:numPr>
        <w:spacing w:before="240" w:line="360" w:lineRule="auto"/>
        <w:ind w:left="567" w:hanging="283"/>
        <w:jc w:val="both"/>
        <w:rPr>
          <w:rFonts w:ascii="Times New Roman" w:hAnsi="Times New Roman" w:cs="Times New Roman"/>
          <w:sz w:val="24"/>
          <w:szCs w:val="24"/>
        </w:rPr>
      </w:pPr>
      <w:r w:rsidRPr="00AB5730">
        <w:rPr>
          <w:rFonts w:ascii="Times New Roman" w:hAnsi="Times New Roman" w:cs="Times New Roman"/>
          <w:bCs/>
          <w:sz w:val="24"/>
          <w:szCs w:val="24"/>
        </w:rPr>
        <w:t>promoviranje kvalitetnih modela interakcije i komunikacije između svih sudionika odgojno-obrazovnog procesa</w:t>
      </w:r>
    </w:p>
    <w:p w14:paraId="75E30A67" w14:textId="77777777" w:rsidR="00AB5730" w:rsidRPr="00AB5730" w:rsidRDefault="00AB5730" w:rsidP="00AB5730">
      <w:pPr>
        <w:pStyle w:val="Odlomakpopisa"/>
        <w:spacing w:before="240" w:line="360" w:lineRule="auto"/>
        <w:jc w:val="both"/>
        <w:rPr>
          <w:rFonts w:ascii="Times New Roman" w:hAnsi="Times New Roman" w:cs="Times New Roman"/>
          <w:sz w:val="24"/>
          <w:szCs w:val="24"/>
        </w:rPr>
      </w:pPr>
    </w:p>
    <w:p w14:paraId="2213021D" w14:textId="77777777" w:rsidR="00AB5730" w:rsidRPr="00AB5730" w:rsidRDefault="00AB5730" w:rsidP="00AB5730">
      <w:pPr>
        <w:pStyle w:val="Odlomakpopisa"/>
        <w:spacing w:after="0" w:line="360" w:lineRule="auto"/>
        <w:ind w:left="0"/>
        <w:jc w:val="both"/>
        <w:rPr>
          <w:rFonts w:ascii="Times New Roman" w:hAnsi="Times New Roman" w:cs="Times New Roman"/>
          <w:b/>
          <w:bCs/>
          <w:sz w:val="24"/>
          <w:szCs w:val="24"/>
        </w:rPr>
      </w:pPr>
      <w:r w:rsidRPr="00AB5730">
        <w:rPr>
          <w:rFonts w:ascii="Times New Roman" w:hAnsi="Times New Roman" w:cs="Times New Roman"/>
          <w:b/>
          <w:bCs/>
          <w:sz w:val="24"/>
          <w:szCs w:val="24"/>
        </w:rPr>
        <w:t>Sadržaj rada u odnosu na suradnju s vanjskim ustanovama i institucijama</w:t>
      </w:r>
    </w:p>
    <w:p w14:paraId="4E44CD34"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suradnja s mentoricom i drugim predškolskim psiholozima </w:t>
      </w:r>
    </w:p>
    <w:p w14:paraId="40812659"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suradnja s Centrom za socijalnu skrb </w:t>
      </w:r>
    </w:p>
    <w:p w14:paraId="35A8F1BC"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suradnja s djelatnicima u specijaliziranim i zdravstvenim ustanovama vezano uz preglede, obradu, uključivanje u tretmane i izradu programa za djecu s posebnim potrebama </w:t>
      </w:r>
    </w:p>
    <w:p w14:paraId="2D4E8520"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suradnja sa školskim stručnim suradnicima vezano uz upis djece u prvi razred </w:t>
      </w:r>
    </w:p>
    <w:p w14:paraId="3855EF92"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suradnja s Agencijom za odgoj i obrazovanje</w:t>
      </w:r>
    </w:p>
    <w:p w14:paraId="53D490CD"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suradnja sa svim drugim relevantnim društvenim čimbenicima koji pridonose obogaćivanju i kvaliteti odgojno-obrazovnog rada</w:t>
      </w:r>
    </w:p>
    <w:p w14:paraId="1CC3DD5E"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lastRenderedPageBreak/>
        <w:t>sudjelovanje i prisustvovanje stručnim predavanjima, sekcijama i seminarima</w:t>
      </w:r>
    </w:p>
    <w:p w14:paraId="21103146" w14:textId="77777777" w:rsidR="00AB5730" w:rsidRPr="00AB5730" w:rsidRDefault="00AB5730" w:rsidP="00AB5730">
      <w:pPr>
        <w:pStyle w:val="Odlomakpopisa"/>
        <w:spacing w:after="0" w:line="360" w:lineRule="auto"/>
        <w:ind w:left="0"/>
        <w:jc w:val="both"/>
        <w:rPr>
          <w:rFonts w:ascii="Times New Roman" w:hAnsi="Times New Roman" w:cs="Times New Roman"/>
          <w:sz w:val="24"/>
          <w:szCs w:val="24"/>
        </w:rPr>
      </w:pPr>
    </w:p>
    <w:p w14:paraId="053F00E8" w14:textId="77777777" w:rsidR="00AB5730" w:rsidRPr="00AB5730" w:rsidRDefault="00AB5730" w:rsidP="00AB5730">
      <w:pPr>
        <w:pStyle w:val="Odlomakpopisa"/>
        <w:spacing w:after="0" w:line="360" w:lineRule="auto"/>
        <w:ind w:left="0"/>
        <w:jc w:val="both"/>
        <w:rPr>
          <w:rFonts w:ascii="Times New Roman" w:hAnsi="Times New Roman" w:cs="Times New Roman"/>
          <w:b/>
          <w:bCs/>
          <w:sz w:val="24"/>
          <w:szCs w:val="24"/>
        </w:rPr>
      </w:pPr>
      <w:r w:rsidRPr="00AB5730">
        <w:rPr>
          <w:rFonts w:ascii="Times New Roman" w:hAnsi="Times New Roman" w:cs="Times New Roman"/>
          <w:b/>
          <w:bCs/>
          <w:sz w:val="24"/>
          <w:szCs w:val="24"/>
        </w:rPr>
        <w:t xml:space="preserve">Ostali poslovi predškolskog psihologa </w:t>
      </w:r>
    </w:p>
    <w:p w14:paraId="5D1279C7"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izrada i vođenje propisane dokumentacije i evidencije o djeci te priprema za rad </w:t>
      </w:r>
    </w:p>
    <w:p w14:paraId="28D6BBA9"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sudjelovanje u izradi Godišnjeg plana i programa rada te u izradi Godišnjeg izvješća </w:t>
      </w:r>
    </w:p>
    <w:p w14:paraId="50E9F93E"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individualno stručno usavršavanje s ciljem jačanja osobnih i stručnih kompetencija</w:t>
      </w:r>
    </w:p>
    <w:p w14:paraId="3B0B97DD"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 xml:space="preserve">sudjelovanje u komisiji za odgojitelje pripravnike </w:t>
      </w:r>
    </w:p>
    <w:p w14:paraId="46CDD90B"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sudjelovanje u praćenju kvalitete rada vrtića te u kreiranju promjena s ciljem unaprjeđivanja odgojno-obrazovnog procesa</w:t>
      </w:r>
    </w:p>
    <w:p w14:paraId="620C5A14"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sudjelovanje u stvaranju temeljnih uvjeta za ostvarivanje djetetovih prava i kvalitetnog okruženja za cjelovit razvoj djeteta</w:t>
      </w:r>
    </w:p>
    <w:p w14:paraId="0EE89E5D"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osmišljavanje i provođenje projekata i istraživanja te izrada protokola, anketa, letaka, brošura i radnih materijala za potrebe vrtića</w:t>
      </w:r>
    </w:p>
    <w:p w14:paraId="0D101B3F" w14:textId="77777777" w:rsidR="00AB5730" w:rsidRPr="00AB5730" w:rsidRDefault="00AB5730" w:rsidP="00AB5730">
      <w:pPr>
        <w:pStyle w:val="Odlomakpopisa"/>
        <w:numPr>
          <w:ilvl w:val="0"/>
          <w:numId w:val="34"/>
        </w:numPr>
        <w:spacing w:line="360" w:lineRule="auto"/>
        <w:ind w:left="567" w:hanging="283"/>
        <w:jc w:val="both"/>
        <w:rPr>
          <w:rFonts w:ascii="Times New Roman" w:hAnsi="Times New Roman" w:cs="Times New Roman"/>
          <w:sz w:val="24"/>
          <w:szCs w:val="24"/>
        </w:rPr>
      </w:pPr>
      <w:r w:rsidRPr="00AB5730">
        <w:rPr>
          <w:rFonts w:ascii="Times New Roman" w:hAnsi="Times New Roman" w:cs="Times New Roman"/>
          <w:sz w:val="24"/>
          <w:szCs w:val="24"/>
        </w:rPr>
        <w:t>suradnja s članovima stručnog tima u cilju jedinstvenog i interdisciplinarnog pristupa prilikom kreiranja bitnih zadaća, praćenja odgojno-obrazovnog procesa, zadovoljavanja potreba djece, suradnje s roditeljima te analize postojećih i pronalaženja novih strategija djelovanja</w:t>
      </w:r>
    </w:p>
    <w:p w14:paraId="3DF201F9" w14:textId="77777777" w:rsidR="00AB5730" w:rsidRPr="00AB5730" w:rsidRDefault="00AB5730" w:rsidP="00AB5730">
      <w:pPr>
        <w:pStyle w:val="Odlomakpopisa"/>
        <w:spacing w:line="360" w:lineRule="auto"/>
        <w:ind w:left="567" w:hanging="283"/>
        <w:jc w:val="both"/>
        <w:rPr>
          <w:rFonts w:ascii="Times New Roman" w:hAnsi="Times New Roman" w:cs="Times New Roman"/>
          <w:sz w:val="24"/>
          <w:szCs w:val="24"/>
        </w:rPr>
      </w:pPr>
    </w:p>
    <w:p w14:paraId="08428F3E" w14:textId="77777777" w:rsidR="00AB5730" w:rsidRPr="00AB5730" w:rsidRDefault="00AB5730" w:rsidP="00AB5730">
      <w:pPr>
        <w:spacing w:line="360" w:lineRule="auto"/>
        <w:jc w:val="both"/>
        <w:rPr>
          <w:rFonts w:ascii="Times New Roman" w:hAnsi="Times New Roman" w:cs="Times New Roman"/>
          <w:b/>
          <w:bCs/>
          <w:sz w:val="24"/>
          <w:szCs w:val="24"/>
        </w:rPr>
      </w:pPr>
    </w:p>
    <w:p w14:paraId="7C7DF292" w14:textId="77777777" w:rsidR="00AB5730" w:rsidRPr="00AB5730" w:rsidRDefault="00AB5730" w:rsidP="00AB5730">
      <w:pPr>
        <w:spacing w:line="360" w:lineRule="auto"/>
        <w:jc w:val="both"/>
        <w:rPr>
          <w:rFonts w:ascii="Times New Roman" w:hAnsi="Times New Roman" w:cs="Times New Roman"/>
          <w:sz w:val="24"/>
          <w:szCs w:val="24"/>
        </w:rPr>
      </w:pPr>
    </w:p>
    <w:bookmarkEnd w:id="0"/>
    <w:p w14:paraId="29FBB8D7" w14:textId="77777777" w:rsidR="00AB5730" w:rsidRPr="00AB5730" w:rsidRDefault="00AB5730" w:rsidP="00AB5730">
      <w:pPr>
        <w:spacing w:line="360" w:lineRule="auto"/>
        <w:jc w:val="both"/>
        <w:rPr>
          <w:rFonts w:ascii="Times New Roman" w:hAnsi="Times New Roman" w:cs="Times New Roman"/>
          <w:sz w:val="24"/>
          <w:szCs w:val="24"/>
        </w:rPr>
      </w:pPr>
    </w:p>
    <w:sectPr w:rsidR="00AB5730" w:rsidRPr="00AB5730" w:rsidSect="0022393B">
      <w:footerReference w:type="default" r:id="rId7"/>
      <w:footerReference w:type="first" r:id="rId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1AF7" w14:textId="77777777" w:rsidR="00C70577" w:rsidRDefault="00C70577">
      <w:pPr>
        <w:spacing w:after="0" w:line="240" w:lineRule="auto"/>
      </w:pPr>
      <w:r>
        <w:separator/>
      </w:r>
    </w:p>
  </w:endnote>
  <w:endnote w:type="continuationSeparator" w:id="0">
    <w:p w14:paraId="07B25A39" w14:textId="77777777" w:rsidR="00C70577" w:rsidRDefault="00C7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84082"/>
      <w:docPartObj>
        <w:docPartGallery w:val="Page Numbers (Bottom of Page)"/>
        <w:docPartUnique/>
      </w:docPartObj>
    </w:sdtPr>
    <w:sdtEndPr/>
    <w:sdtContent>
      <w:p w14:paraId="60404A0C" w14:textId="77777777" w:rsidR="0022393B" w:rsidRDefault="006C2E8D">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1D65A2CD" w14:textId="77777777" w:rsidR="0022393B" w:rsidRDefault="00C7057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84081"/>
      <w:docPartObj>
        <w:docPartGallery w:val="Page Numbers (Bottom of Page)"/>
        <w:docPartUnique/>
      </w:docPartObj>
    </w:sdtPr>
    <w:sdtEndPr/>
    <w:sdtContent>
      <w:p w14:paraId="68CBFB1A" w14:textId="77777777" w:rsidR="0022393B" w:rsidRDefault="006C2E8D">
        <w:pPr>
          <w:pStyle w:val="Podnoje"/>
          <w:jc w:val="center"/>
        </w:pPr>
        <w:r>
          <w:fldChar w:fldCharType="begin"/>
        </w:r>
        <w:r>
          <w:instrText xml:space="preserve"> PAGE   \* MERGEFORMAT </w:instrText>
        </w:r>
        <w:r>
          <w:fldChar w:fldCharType="separate"/>
        </w:r>
        <w:r>
          <w:rPr>
            <w:noProof/>
          </w:rPr>
          <w:t>0</w:t>
        </w:r>
        <w:r>
          <w:rPr>
            <w:noProof/>
          </w:rPr>
          <w:fldChar w:fldCharType="end"/>
        </w:r>
      </w:p>
    </w:sdtContent>
  </w:sdt>
  <w:p w14:paraId="746CF493" w14:textId="77777777" w:rsidR="0022393B" w:rsidRDefault="00C7057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8C03" w14:textId="77777777" w:rsidR="00C70577" w:rsidRDefault="00C70577">
      <w:pPr>
        <w:spacing w:after="0" w:line="240" w:lineRule="auto"/>
      </w:pPr>
      <w:r>
        <w:separator/>
      </w:r>
    </w:p>
  </w:footnote>
  <w:footnote w:type="continuationSeparator" w:id="0">
    <w:p w14:paraId="24AAA9F2" w14:textId="77777777" w:rsidR="00C70577" w:rsidRDefault="00C70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9CA"/>
    <w:multiLevelType w:val="hybridMultilevel"/>
    <w:tmpl w:val="F59C14E0"/>
    <w:lvl w:ilvl="0" w:tplc="041A0001">
      <w:start w:val="1"/>
      <w:numFmt w:val="bullet"/>
      <w:lvlText w:val=""/>
      <w:lvlJc w:val="left"/>
      <w:pPr>
        <w:ind w:left="764" w:hanging="360"/>
      </w:pPr>
      <w:rPr>
        <w:rFonts w:ascii="Symbol" w:hAnsi="Symbol" w:hint="default"/>
      </w:rPr>
    </w:lvl>
    <w:lvl w:ilvl="1" w:tplc="041A0003" w:tentative="1">
      <w:start w:val="1"/>
      <w:numFmt w:val="bullet"/>
      <w:lvlText w:val="o"/>
      <w:lvlJc w:val="left"/>
      <w:pPr>
        <w:ind w:left="1484" w:hanging="360"/>
      </w:pPr>
      <w:rPr>
        <w:rFonts w:ascii="Courier New" w:hAnsi="Courier New" w:cs="Courier New"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 w15:restartNumberingAfterBreak="0">
    <w:nsid w:val="031C6C75"/>
    <w:multiLevelType w:val="hybridMultilevel"/>
    <w:tmpl w:val="19B248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051B7"/>
    <w:multiLevelType w:val="hybridMultilevel"/>
    <w:tmpl w:val="5C269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A112E7"/>
    <w:multiLevelType w:val="hybridMultilevel"/>
    <w:tmpl w:val="92B81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DB5541"/>
    <w:multiLevelType w:val="hybridMultilevel"/>
    <w:tmpl w:val="C36EC6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F531947"/>
    <w:multiLevelType w:val="hybridMultilevel"/>
    <w:tmpl w:val="FB4C441A"/>
    <w:lvl w:ilvl="0" w:tplc="D8E0A6D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CC00E0"/>
    <w:multiLevelType w:val="hybridMultilevel"/>
    <w:tmpl w:val="B704A36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9E1123D"/>
    <w:multiLevelType w:val="hybridMultilevel"/>
    <w:tmpl w:val="15EC4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7F22D1"/>
    <w:multiLevelType w:val="hybridMultilevel"/>
    <w:tmpl w:val="CDC241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681417"/>
    <w:multiLevelType w:val="hybridMultilevel"/>
    <w:tmpl w:val="C9569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E965B2"/>
    <w:multiLevelType w:val="hybridMultilevel"/>
    <w:tmpl w:val="6E80A8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652B88"/>
    <w:multiLevelType w:val="hybridMultilevel"/>
    <w:tmpl w:val="4288B6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CE3869"/>
    <w:multiLevelType w:val="hybridMultilevel"/>
    <w:tmpl w:val="08D65B8C"/>
    <w:lvl w:ilvl="0" w:tplc="041A0001">
      <w:start w:val="1"/>
      <w:numFmt w:val="bullet"/>
      <w:lvlText w:val=""/>
      <w:lvlJc w:val="left"/>
      <w:pPr>
        <w:ind w:left="720" w:hanging="360"/>
      </w:pPr>
      <w:rPr>
        <w:rFonts w:ascii="Symbol" w:hAnsi="Symbol" w:hint="default"/>
      </w:rPr>
    </w:lvl>
    <w:lvl w:ilvl="1" w:tplc="7500267C">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4058F"/>
    <w:multiLevelType w:val="hybridMultilevel"/>
    <w:tmpl w:val="BAD27FCA"/>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4" w15:restartNumberingAfterBreak="0">
    <w:nsid w:val="34500FB0"/>
    <w:multiLevelType w:val="hybridMultilevel"/>
    <w:tmpl w:val="01E89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1F2200"/>
    <w:multiLevelType w:val="hybridMultilevel"/>
    <w:tmpl w:val="CFB8829C"/>
    <w:lvl w:ilvl="0" w:tplc="25966A84">
      <w:start w:val="2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752AAC"/>
    <w:multiLevelType w:val="hybridMultilevel"/>
    <w:tmpl w:val="69263906"/>
    <w:lvl w:ilvl="0" w:tplc="D8E0A6D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495396"/>
    <w:multiLevelType w:val="hybridMultilevel"/>
    <w:tmpl w:val="E7A8A9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563010"/>
    <w:multiLevelType w:val="hybridMultilevel"/>
    <w:tmpl w:val="A65216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3672B5"/>
    <w:multiLevelType w:val="hybridMultilevel"/>
    <w:tmpl w:val="A17239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B6510E"/>
    <w:multiLevelType w:val="hybridMultilevel"/>
    <w:tmpl w:val="8F2E6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DE2218"/>
    <w:multiLevelType w:val="hybridMultilevel"/>
    <w:tmpl w:val="62BEA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A07E38"/>
    <w:multiLevelType w:val="hybridMultilevel"/>
    <w:tmpl w:val="0E808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0A512E"/>
    <w:multiLevelType w:val="hybridMultilevel"/>
    <w:tmpl w:val="4906CB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F118FE"/>
    <w:multiLevelType w:val="hybridMultilevel"/>
    <w:tmpl w:val="0CAC8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B7436B"/>
    <w:multiLevelType w:val="hybridMultilevel"/>
    <w:tmpl w:val="2DA0AB6C"/>
    <w:lvl w:ilvl="0" w:tplc="D8E0A6D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E042AE"/>
    <w:multiLevelType w:val="hybridMultilevel"/>
    <w:tmpl w:val="B888AD66"/>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7" w15:restartNumberingAfterBreak="0">
    <w:nsid w:val="5EAB191F"/>
    <w:multiLevelType w:val="hybridMultilevel"/>
    <w:tmpl w:val="D3FAC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8F70B6"/>
    <w:multiLevelType w:val="hybridMultilevel"/>
    <w:tmpl w:val="954CFD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4A02CB2"/>
    <w:multiLevelType w:val="hybridMultilevel"/>
    <w:tmpl w:val="51FEE4EA"/>
    <w:lvl w:ilvl="0" w:tplc="041A0001">
      <w:start w:val="1"/>
      <w:numFmt w:val="bullet"/>
      <w:lvlText w:val=""/>
      <w:lvlJc w:val="left"/>
      <w:pPr>
        <w:ind w:left="1477" w:hanging="360"/>
      </w:pPr>
      <w:rPr>
        <w:rFonts w:ascii="Symbol" w:hAnsi="Symbol"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30" w15:restartNumberingAfterBreak="0">
    <w:nsid w:val="64E6059D"/>
    <w:multiLevelType w:val="hybridMultilevel"/>
    <w:tmpl w:val="CD8CEE8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DAA6DC8"/>
    <w:multiLevelType w:val="hybridMultilevel"/>
    <w:tmpl w:val="C38696D2"/>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2" w15:restartNumberingAfterBreak="0">
    <w:nsid w:val="6FC240A9"/>
    <w:multiLevelType w:val="hybridMultilevel"/>
    <w:tmpl w:val="4288E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AC122DF"/>
    <w:multiLevelType w:val="hybridMultilevel"/>
    <w:tmpl w:val="0456D2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6"/>
  </w:num>
  <w:num w:numId="5">
    <w:abstractNumId w:val="32"/>
  </w:num>
  <w:num w:numId="6">
    <w:abstractNumId w:val="33"/>
  </w:num>
  <w:num w:numId="7">
    <w:abstractNumId w:val="2"/>
  </w:num>
  <w:num w:numId="8">
    <w:abstractNumId w:val="29"/>
  </w:num>
  <w:num w:numId="9">
    <w:abstractNumId w:val="10"/>
  </w:num>
  <w:num w:numId="10">
    <w:abstractNumId w:val="17"/>
  </w:num>
  <w:num w:numId="11">
    <w:abstractNumId w:val="26"/>
  </w:num>
  <w:num w:numId="12">
    <w:abstractNumId w:val="28"/>
  </w:num>
  <w:num w:numId="13">
    <w:abstractNumId w:val="19"/>
  </w:num>
  <w:num w:numId="14">
    <w:abstractNumId w:val="3"/>
  </w:num>
  <w:num w:numId="15">
    <w:abstractNumId w:val="9"/>
  </w:num>
  <w:num w:numId="16">
    <w:abstractNumId w:val="21"/>
  </w:num>
  <w:num w:numId="17">
    <w:abstractNumId w:val="14"/>
  </w:num>
  <w:num w:numId="18">
    <w:abstractNumId w:val="31"/>
  </w:num>
  <w:num w:numId="19">
    <w:abstractNumId w:val="20"/>
  </w:num>
  <w:num w:numId="20">
    <w:abstractNumId w:val="27"/>
  </w:num>
  <w:num w:numId="21">
    <w:abstractNumId w:val="24"/>
  </w:num>
  <w:num w:numId="22">
    <w:abstractNumId w:val="1"/>
  </w:num>
  <w:num w:numId="23">
    <w:abstractNumId w:val="7"/>
  </w:num>
  <w:num w:numId="24">
    <w:abstractNumId w:val="22"/>
  </w:num>
  <w:num w:numId="25">
    <w:abstractNumId w:val="23"/>
  </w:num>
  <w:num w:numId="26">
    <w:abstractNumId w:val="11"/>
  </w:num>
  <w:num w:numId="27">
    <w:abstractNumId w:val="4"/>
  </w:num>
  <w:num w:numId="28">
    <w:abstractNumId w:val="13"/>
  </w:num>
  <w:num w:numId="29">
    <w:abstractNumId w:val="18"/>
  </w:num>
  <w:num w:numId="30">
    <w:abstractNumId w:val="30"/>
  </w:num>
  <w:num w:numId="31">
    <w:abstractNumId w:val="15"/>
  </w:num>
  <w:num w:numId="32">
    <w:abstractNumId w:val="25"/>
  </w:num>
  <w:num w:numId="33">
    <w:abstractNumId w:val="16"/>
  </w:num>
  <w:num w:numId="34">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58"/>
    <w:rsid w:val="00033C7F"/>
    <w:rsid w:val="000E6382"/>
    <w:rsid w:val="00116A56"/>
    <w:rsid w:val="002058D6"/>
    <w:rsid w:val="002C2AC3"/>
    <w:rsid w:val="00341200"/>
    <w:rsid w:val="00452B95"/>
    <w:rsid w:val="0048297A"/>
    <w:rsid w:val="004F3101"/>
    <w:rsid w:val="00550ABD"/>
    <w:rsid w:val="0056378C"/>
    <w:rsid w:val="005A7BF6"/>
    <w:rsid w:val="006C2E8D"/>
    <w:rsid w:val="006C4D98"/>
    <w:rsid w:val="007C08FB"/>
    <w:rsid w:val="008E53D4"/>
    <w:rsid w:val="00AB5730"/>
    <w:rsid w:val="00AD7058"/>
    <w:rsid w:val="00B43D10"/>
    <w:rsid w:val="00BE15D5"/>
    <w:rsid w:val="00C055C0"/>
    <w:rsid w:val="00C70577"/>
    <w:rsid w:val="00CB7F58"/>
    <w:rsid w:val="00D32C16"/>
    <w:rsid w:val="00D651AC"/>
    <w:rsid w:val="00DA655A"/>
    <w:rsid w:val="00EF14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1B80"/>
  <w15:chartTrackingRefBased/>
  <w15:docId w15:val="{308B9C20-7351-496F-B8B6-E0D786FC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58"/>
    <w:pPr>
      <w:spacing w:line="300" w:lineRule="auto"/>
    </w:pPr>
    <w:rPr>
      <w:rFonts w:eastAsiaTheme="minorEastAsia"/>
      <w:sz w:val="21"/>
      <w:szCs w:val="21"/>
    </w:rPr>
  </w:style>
  <w:style w:type="paragraph" w:styleId="Naslov1">
    <w:name w:val="heading 1"/>
    <w:basedOn w:val="Normal"/>
    <w:next w:val="Normal"/>
    <w:link w:val="Naslov1Char"/>
    <w:uiPriority w:val="9"/>
    <w:qFormat/>
    <w:rsid w:val="00CB7F5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unhideWhenUsed/>
    <w:qFormat/>
    <w:rsid w:val="00CB7F5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slov3">
    <w:name w:val="heading 3"/>
    <w:basedOn w:val="Normal"/>
    <w:next w:val="Normal"/>
    <w:link w:val="Naslov3Char"/>
    <w:uiPriority w:val="9"/>
    <w:semiHidden/>
    <w:unhideWhenUsed/>
    <w:qFormat/>
    <w:rsid w:val="00CB7F58"/>
    <w:pPr>
      <w:keepNext/>
      <w:keepLines/>
      <w:spacing w:before="160" w:after="0" w:line="240" w:lineRule="auto"/>
      <w:outlineLvl w:val="2"/>
    </w:pPr>
    <w:rPr>
      <w:rFonts w:asciiTheme="majorHAnsi" w:eastAsiaTheme="majorEastAsia" w:hAnsiTheme="majorHAnsi" w:cstheme="majorBidi"/>
      <w:sz w:val="32"/>
      <w:szCs w:val="32"/>
    </w:rPr>
  </w:style>
  <w:style w:type="paragraph" w:styleId="Naslov4">
    <w:name w:val="heading 4"/>
    <w:basedOn w:val="Normal"/>
    <w:next w:val="Normal"/>
    <w:link w:val="Naslov4Char"/>
    <w:uiPriority w:val="9"/>
    <w:semiHidden/>
    <w:unhideWhenUsed/>
    <w:qFormat/>
    <w:rsid w:val="00CB7F58"/>
    <w:pPr>
      <w:keepNext/>
      <w:keepLines/>
      <w:spacing w:before="80" w:after="0"/>
      <w:outlineLvl w:val="3"/>
    </w:pPr>
    <w:rPr>
      <w:rFonts w:asciiTheme="majorHAnsi" w:eastAsiaTheme="majorEastAsia" w:hAnsiTheme="majorHAnsi" w:cstheme="majorBidi"/>
      <w:i/>
      <w:iCs/>
      <w:sz w:val="30"/>
      <w:szCs w:val="30"/>
    </w:rPr>
  </w:style>
  <w:style w:type="paragraph" w:styleId="Naslov5">
    <w:name w:val="heading 5"/>
    <w:basedOn w:val="Normal"/>
    <w:next w:val="Normal"/>
    <w:link w:val="Naslov5Char"/>
    <w:uiPriority w:val="9"/>
    <w:semiHidden/>
    <w:unhideWhenUsed/>
    <w:qFormat/>
    <w:rsid w:val="00CB7F58"/>
    <w:pPr>
      <w:keepNext/>
      <w:keepLines/>
      <w:spacing w:before="40" w:after="0"/>
      <w:outlineLvl w:val="4"/>
    </w:pPr>
    <w:rPr>
      <w:rFonts w:asciiTheme="majorHAnsi" w:eastAsiaTheme="majorEastAsia" w:hAnsiTheme="majorHAnsi" w:cstheme="majorBidi"/>
      <w:sz w:val="28"/>
      <w:szCs w:val="28"/>
    </w:rPr>
  </w:style>
  <w:style w:type="paragraph" w:styleId="Naslov6">
    <w:name w:val="heading 6"/>
    <w:basedOn w:val="Normal"/>
    <w:next w:val="Normal"/>
    <w:link w:val="Naslov6Char"/>
    <w:uiPriority w:val="9"/>
    <w:semiHidden/>
    <w:unhideWhenUsed/>
    <w:qFormat/>
    <w:rsid w:val="00CB7F58"/>
    <w:pPr>
      <w:keepNext/>
      <w:keepLines/>
      <w:spacing w:before="40" w:after="0"/>
      <w:outlineLvl w:val="5"/>
    </w:pPr>
    <w:rPr>
      <w:rFonts w:asciiTheme="majorHAnsi" w:eastAsiaTheme="majorEastAsia" w:hAnsiTheme="majorHAnsi" w:cstheme="majorBidi"/>
      <w:i/>
      <w:iCs/>
      <w:sz w:val="26"/>
      <w:szCs w:val="26"/>
    </w:rPr>
  </w:style>
  <w:style w:type="paragraph" w:styleId="Naslov7">
    <w:name w:val="heading 7"/>
    <w:basedOn w:val="Normal"/>
    <w:next w:val="Normal"/>
    <w:link w:val="Naslov7Char"/>
    <w:uiPriority w:val="9"/>
    <w:semiHidden/>
    <w:unhideWhenUsed/>
    <w:qFormat/>
    <w:rsid w:val="00CB7F58"/>
    <w:pPr>
      <w:keepNext/>
      <w:keepLines/>
      <w:spacing w:before="40" w:after="0"/>
      <w:outlineLvl w:val="6"/>
    </w:pPr>
    <w:rPr>
      <w:rFonts w:asciiTheme="majorHAnsi" w:eastAsiaTheme="majorEastAsia" w:hAnsiTheme="majorHAnsi" w:cstheme="majorBidi"/>
      <w:sz w:val="24"/>
      <w:szCs w:val="24"/>
    </w:rPr>
  </w:style>
  <w:style w:type="paragraph" w:styleId="Naslov8">
    <w:name w:val="heading 8"/>
    <w:basedOn w:val="Normal"/>
    <w:next w:val="Normal"/>
    <w:link w:val="Naslov8Char"/>
    <w:uiPriority w:val="9"/>
    <w:semiHidden/>
    <w:unhideWhenUsed/>
    <w:qFormat/>
    <w:rsid w:val="00CB7F58"/>
    <w:pPr>
      <w:keepNext/>
      <w:keepLines/>
      <w:spacing w:before="40" w:after="0"/>
      <w:outlineLvl w:val="7"/>
    </w:pPr>
    <w:rPr>
      <w:rFonts w:asciiTheme="majorHAnsi" w:eastAsiaTheme="majorEastAsia" w:hAnsiTheme="majorHAnsi" w:cstheme="majorBidi"/>
      <w:i/>
      <w:iCs/>
      <w:sz w:val="22"/>
      <w:szCs w:val="22"/>
    </w:rPr>
  </w:style>
  <w:style w:type="paragraph" w:styleId="Naslov9">
    <w:name w:val="heading 9"/>
    <w:basedOn w:val="Normal"/>
    <w:next w:val="Normal"/>
    <w:link w:val="Naslov9Char"/>
    <w:uiPriority w:val="9"/>
    <w:semiHidden/>
    <w:unhideWhenUsed/>
    <w:qFormat/>
    <w:rsid w:val="00CB7F58"/>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B7F58"/>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CB7F58"/>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semiHidden/>
    <w:rsid w:val="00CB7F58"/>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CB7F58"/>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CB7F58"/>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CB7F58"/>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CB7F58"/>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CB7F58"/>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CB7F58"/>
    <w:rPr>
      <w:rFonts w:eastAsiaTheme="minorEastAsia"/>
      <w:b/>
      <w:bCs/>
      <w:i/>
      <w:iCs/>
      <w:sz w:val="21"/>
      <w:szCs w:val="21"/>
    </w:rPr>
  </w:style>
  <w:style w:type="table" w:styleId="Reetkatablice">
    <w:name w:val="Table Grid"/>
    <w:basedOn w:val="Obinatablica"/>
    <w:uiPriority w:val="59"/>
    <w:rsid w:val="00CB7F58"/>
    <w:pPr>
      <w:spacing w:after="0" w:line="240" w:lineRule="auto"/>
    </w:pPr>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CB7F58"/>
    <w:pPr>
      <w:ind w:left="720"/>
      <w:contextualSpacing/>
    </w:pPr>
  </w:style>
  <w:style w:type="paragraph" w:customStyle="1" w:styleId="Default">
    <w:name w:val="Default"/>
    <w:rsid w:val="00CB7F58"/>
    <w:pPr>
      <w:autoSpaceDE w:val="0"/>
      <w:autoSpaceDN w:val="0"/>
      <w:adjustRightInd w:val="0"/>
      <w:spacing w:after="0" w:line="240" w:lineRule="auto"/>
    </w:pPr>
    <w:rPr>
      <w:rFonts w:ascii="Arial" w:eastAsiaTheme="minorEastAsia" w:hAnsi="Arial" w:cs="Arial"/>
      <w:color w:val="000000"/>
      <w:sz w:val="24"/>
      <w:szCs w:val="24"/>
    </w:rPr>
  </w:style>
  <w:style w:type="paragraph" w:styleId="Zaglavlje">
    <w:name w:val="header"/>
    <w:basedOn w:val="Normal"/>
    <w:link w:val="ZaglavljeChar"/>
    <w:uiPriority w:val="99"/>
    <w:unhideWhenUsed/>
    <w:rsid w:val="00CB7F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B7F58"/>
    <w:rPr>
      <w:rFonts w:eastAsiaTheme="minorEastAsia"/>
      <w:sz w:val="21"/>
      <w:szCs w:val="21"/>
    </w:rPr>
  </w:style>
  <w:style w:type="paragraph" w:styleId="Podnoje">
    <w:name w:val="footer"/>
    <w:basedOn w:val="Normal"/>
    <w:link w:val="PodnojeChar"/>
    <w:uiPriority w:val="99"/>
    <w:unhideWhenUsed/>
    <w:rsid w:val="00CB7F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B7F58"/>
    <w:rPr>
      <w:rFonts w:eastAsiaTheme="minorEastAsia"/>
      <w:sz w:val="21"/>
      <w:szCs w:val="21"/>
    </w:rPr>
  </w:style>
  <w:style w:type="character" w:customStyle="1" w:styleId="TekstbaloniaChar">
    <w:name w:val="Tekst balončića Char"/>
    <w:basedOn w:val="Zadanifontodlomka"/>
    <w:link w:val="Tekstbalonia"/>
    <w:uiPriority w:val="99"/>
    <w:semiHidden/>
    <w:rsid w:val="00CB7F58"/>
    <w:rPr>
      <w:rFonts w:ascii="Segoe UI" w:eastAsiaTheme="minorEastAsia" w:hAnsi="Segoe UI" w:cs="Segoe UI"/>
      <w:sz w:val="18"/>
      <w:szCs w:val="18"/>
    </w:rPr>
  </w:style>
  <w:style w:type="paragraph" w:styleId="Tekstbalonia">
    <w:name w:val="Balloon Text"/>
    <w:basedOn w:val="Normal"/>
    <w:link w:val="TekstbaloniaChar"/>
    <w:uiPriority w:val="99"/>
    <w:semiHidden/>
    <w:unhideWhenUsed/>
    <w:rsid w:val="00CB7F58"/>
    <w:pPr>
      <w:spacing w:after="0" w:line="240" w:lineRule="auto"/>
    </w:pPr>
    <w:rPr>
      <w:rFonts w:ascii="Segoe UI" w:hAnsi="Segoe UI" w:cs="Segoe UI"/>
      <w:sz w:val="18"/>
      <w:szCs w:val="18"/>
    </w:rPr>
  </w:style>
  <w:style w:type="paragraph" w:styleId="TOCNaslov">
    <w:name w:val="TOC Heading"/>
    <w:basedOn w:val="Naslov1"/>
    <w:next w:val="Normal"/>
    <w:uiPriority w:val="39"/>
    <w:unhideWhenUsed/>
    <w:qFormat/>
    <w:rsid w:val="00CB7F58"/>
    <w:pPr>
      <w:outlineLvl w:val="9"/>
    </w:pPr>
  </w:style>
  <w:style w:type="paragraph" w:styleId="Sadraj2">
    <w:name w:val="toc 2"/>
    <w:basedOn w:val="Normal"/>
    <w:next w:val="Normal"/>
    <w:autoRedefine/>
    <w:uiPriority w:val="39"/>
    <w:unhideWhenUsed/>
    <w:rsid w:val="00CB7F58"/>
    <w:pPr>
      <w:spacing w:after="100"/>
      <w:ind w:left="220"/>
    </w:pPr>
  </w:style>
  <w:style w:type="character" w:styleId="Hiperveza">
    <w:name w:val="Hyperlink"/>
    <w:basedOn w:val="Zadanifontodlomka"/>
    <w:uiPriority w:val="99"/>
    <w:unhideWhenUsed/>
    <w:rsid w:val="00CB7F58"/>
    <w:rPr>
      <w:color w:val="0563C1" w:themeColor="hyperlink"/>
      <w:u w:val="single"/>
    </w:rPr>
  </w:style>
  <w:style w:type="paragraph" w:styleId="Naslov">
    <w:name w:val="Title"/>
    <w:basedOn w:val="Normal"/>
    <w:next w:val="Normal"/>
    <w:link w:val="NaslovChar"/>
    <w:uiPriority w:val="10"/>
    <w:qFormat/>
    <w:rsid w:val="00CB7F5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aslovChar">
    <w:name w:val="Naslov Char"/>
    <w:basedOn w:val="Zadanifontodlomka"/>
    <w:link w:val="Naslov"/>
    <w:uiPriority w:val="10"/>
    <w:rsid w:val="00CB7F58"/>
    <w:rPr>
      <w:rFonts w:asciiTheme="majorHAnsi" w:eastAsiaTheme="majorEastAsia" w:hAnsiTheme="majorHAnsi" w:cstheme="majorBidi"/>
      <w:caps/>
      <w:color w:val="44546A" w:themeColor="text2"/>
      <w:spacing w:val="30"/>
      <w:sz w:val="72"/>
      <w:szCs w:val="72"/>
    </w:rPr>
  </w:style>
  <w:style w:type="paragraph" w:styleId="Podnaslov">
    <w:name w:val="Subtitle"/>
    <w:basedOn w:val="Normal"/>
    <w:next w:val="Normal"/>
    <w:link w:val="PodnaslovChar"/>
    <w:uiPriority w:val="11"/>
    <w:qFormat/>
    <w:rsid w:val="00CB7F58"/>
    <w:pPr>
      <w:numPr>
        <w:ilvl w:val="1"/>
      </w:numPr>
      <w:jc w:val="center"/>
    </w:pPr>
    <w:rPr>
      <w:color w:val="44546A" w:themeColor="text2"/>
      <w:sz w:val="28"/>
      <w:szCs w:val="28"/>
    </w:rPr>
  </w:style>
  <w:style w:type="character" w:customStyle="1" w:styleId="PodnaslovChar">
    <w:name w:val="Podnaslov Char"/>
    <w:basedOn w:val="Zadanifontodlomka"/>
    <w:link w:val="Podnaslov"/>
    <w:uiPriority w:val="11"/>
    <w:rsid w:val="00CB7F58"/>
    <w:rPr>
      <w:rFonts w:eastAsiaTheme="minorEastAsia"/>
      <w:color w:val="44546A" w:themeColor="text2"/>
      <w:sz w:val="28"/>
      <w:szCs w:val="28"/>
    </w:rPr>
  </w:style>
  <w:style w:type="character" w:styleId="Naglaeno">
    <w:name w:val="Strong"/>
    <w:basedOn w:val="Zadanifontodlomka"/>
    <w:uiPriority w:val="22"/>
    <w:qFormat/>
    <w:rsid w:val="00CB7F58"/>
    <w:rPr>
      <w:b/>
      <w:bCs/>
    </w:rPr>
  </w:style>
  <w:style w:type="character" w:styleId="Istaknuto">
    <w:name w:val="Emphasis"/>
    <w:basedOn w:val="Zadanifontodlomka"/>
    <w:uiPriority w:val="20"/>
    <w:qFormat/>
    <w:rsid w:val="00CB7F58"/>
    <w:rPr>
      <w:i/>
      <w:iCs/>
      <w:color w:val="000000" w:themeColor="text1"/>
    </w:rPr>
  </w:style>
  <w:style w:type="paragraph" w:styleId="Bezproreda">
    <w:name w:val="No Spacing"/>
    <w:uiPriority w:val="1"/>
    <w:qFormat/>
    <w:rsid w:val="00CB7F58"/>
    <w:pPr>
      <w:spacing w:after="0" w:line="240" w:lineRule="auto"/>
    </w:pPr>
    <w:rPr>
      <w:rFonts w:eastAsiaTheme="minorEastAsia"/>
      <w:sz w:val="21"/>
      <w:szCs w:val="21"/>
    </w:rPr>
  </w:style>
  <w:style w:type="paragraph" w:styleId="Citat">
    <w:name w:val="Quote"/>
    <w:basedOn w:val="Normal"/>
    <w:next w:val="Normal"/>
    <w:link w:val="CitatChar"/>
    <w:uiPriority w:val="29"/>
    <w:qFormat/>
    <w:rsid w:val="00CB7F58"/>
    <w:pPr>
      <w:spacing w:before="160"/>
      <w:ind w:left="720" w:right="720"/>
      <w:jc w:val="center"/>
    </w:pPr>
    <w:rPr>
      <w:i/>
      <w:iCs/>
      <w:color w:val="7B7B7B" w:themeColor="accent3" w:themeShade="BF"/>
      <w:sz w:val="24"/>
      <w:szCs w:val="24"/>
    </w:rPr>
  </w:style>
  <w:style w:type="character" w:customStyle="1" w:styleId="CitatChar">
    <w:name w:val="Citat Char"/>
    <w:basedOn w:val="Zadanifontodlomka"/>
    <w:link w:val="Citat"/>
    <w:uiPriority w:val="29"/>
    <w:rsid w:val="00CB7F58"/>
    <w:rPr>
      <w:rFonts w:eastAsiaTheme="minorEastAsia"/>
      <w:i/>
      <w:iCs/>
      <w:color w:val="7B7B7B" w:themeColor="accent3" w:themeShade="BF"/>
      <w:sz w:val="24"/>
      <w:szCs w:val="24"/>
    </w:rPr>
  </w:style>
  <w:style w:type="paragraph" w:styleId="Naglaencitat">
    <w:name w:val="Intense Quote"/>
    <w:basedOn w:val="Normal"/>
    <w:next w:val="Normal"/>
    <w:link w:val="NaglaencitatChar"/>
    <w:uiPriority w:val="30"/>
    <w:qFormat/>
    <w:rsid w:val="00CB7F5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NaglaencitatChar">
    <w:name w:val="Naglašen citat Char"/>
    <w:basedOn w:val="Zadanifontodlomka"/>
    <w:link w:val="Naglaencitat"/>
    <w:uiPriority w:val="30"/>
    <w:rsid w:val="00CB7F58"/>
    <w:rPr>
      <w:rFonts w:asciiTheme="majorHAnsi" w:eastAsiaTheme="majorEastAsia" w:hAnsiTheme="majorHAnsi" w:cstheme="majorBidi"/>
      <w:caps/>
      <w:color w:val="2F5496" w:themeColor="accent1" w:themeShade="BF"/>
      <w:sz w:val="28"/>
      <w:szCs w:val="28"/>
    </w:rPr>
  </w:style>
  <w:style w:type="character" w:styleId="Neupadljivoisticanje">
    <w:name w:val="Subtle Emphasis"/>
    <w:basedOn w:val="Zadanifontodlomka"/>
    <w:uiPriority w:val="19"/>
    <w:qFormat/>
    <w:rsid w:val="00CB7F58"/>
    <w:rPr>
      <w:i/>
      <w:iCs/>
      <w:color w:val="595959" w:themeColor="text1" w:themeTint="A6"/>
    </w:rPr>
  </w:style>
  <w:style w:type="character" w:styleId="Jakoisticanje">
    <w:name w:val="Intense Emphasis"/>
    <w:basedOn w:val="Zadanifontodlomka"/>
    <w:uiPriority w:val="21"/>
    <w:qFormat/>
    <w:rsid w:val="00CB7F58"/>
    <w:rPr>
      <w:b/>
      <w:bCs/>
      <w:i/>
      <w:iCs/>
      <w:color w:val="auto"/>
    </w:rPr>
  </w:style>
  <w:style w:type="character" w:styleId="Neupadljivareferenca">
    <w:name w:val="Subtle Reference"/>
    <w:basedOn w:val="Zadanifontodlomka"/>
    <w:uiPriority w:val="31"/>
    <w:qFormat/>
    <w:rsid w:val="00CB7F58"/>
    <w:rPr>
      <w:caps w:val="0"/>
      <w:smallCaps/>
      <w:color w:val="404040" w:themeColor="text1" w:themeTint="BF"/>
      <w:spacing w:val="0"/>
      <w:u w:val="single" w:color="7F7F7F" w:themeColor="text1" w:themeTint="80"/>
    </w:rPr>
  </w:style>
  <w:style w:type="character" w:styleId="Istaknutareferenca">
    <w:name w:val="Intense Reference"/>
    <w:basedOn w:val="Zadanifontodlomka"/>
    <w:uiPriority w:val="32"/>
    <w:qFormat/>
    <w:rsid w:val="00CB7F58"/>
    <w:rPr>
      <w:b/>
      <w:bCs/>
      <w:caps w:val="0"/>
      <w:smallCaps/>
      <w:color w:val="auto"/>
      <w:spacing w:val="0"/>
      <w:u w:val="single"/>
    </w:rPr>
  </w:style>
  <w:style w:type="character" w:styleId="Naslovknjige">
    <w:name w:val="Book Title"/>
    <w:basedOn w:val="Zadanifontodlomka"/>
    <w:uiPriority w:val="33"/>
    <w:qFormat/>
    <w:rsid w:val="00CB7F58"/>
    <w:rPr>
      <w:b/>
      <w:bCs/>
      <w:caps w:val="0"/>
      <w:smallCaps/>
      <w:spacing w:val="0"/>
    </w:rPr>
  </w:style>
  <w:style w:type="paragraph" w:styleId="Sadraj1">
    <w:name w:val="toc 1"/>
    <w:basedOn w:val="Normal"/>
    <w:next w:val="Normal"/>
    <w:autoRedefine/>
    <w:uiPriority w:val="39"/>
    <w:unhideWhenUsed/>
    <w:rsid w:val="00CB7F58"/>
    <w:pPr>
      <w:spacing w:after="100"/>
    </w:pPr>
  </w:style>
  <w:style w:type="paragraph" w:styleId="StandardWeb">
    <w:name w:val="Normal (Web)"/>
    <w:basedOn w:val="Normal"/>
    <w:uiPriority w:val="99"/>
    <w:semiHidden/>
    <w:unhideWhenUsed/>
    <w:rsid w:val="0056378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12516</Words>
  <Characters>71347</Characters>
  <Application>Microsoft Office Word</Application>
  <DocSecurity>0</DocSecurity>
  <Lines>594</Lines>
  <Paragraphs>167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Svijetlana Vučetić</dc:creator>
  <cp:keywords/>
  <dc:description/>
  <cp:lastModifiedBy>PC</cp:lastModifiedBy>
  <cp:revision>2</cp:revision>
  <dcterms:created xsi:type="dcterms:W3CDTF">2023-11-07T08:59:00Z</dcterms:created>
  <dcterms:modified xsi:type="dcterms:W3CDTF">2023-11-07T08:59:00Z</dcterms:modified>
</cp:coreProperties>
</file>