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3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>
        <w:rPr>
          <w:rFonts w:ascii="Times New Roman" w:hAnsi="Times New Roman" w:cs="Times New Roman"/>
          <w:sz w:val="24"/>
        </w:rPr>
        <w:tab/>
        <w:t>DJEČJI VRTIĆ ZVONČICA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52410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  <w:t>PUNITOVCI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05527481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  <w:t>Stjepana Radića 58 B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50485">
        <w:rPr>
          <w:rFonts w:ascii="Times New Roman" w:hAnsi="Times New Roman" w:cs="Times New Roman"/>
          <w:sz w:val="24"/>
          <w:szCs w:val="24"/>
        </w:rPr>
        <w:t>21949333193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F0A">
        <w:rPr>
          <w:rFonts w:ascii="Times New Roman" w:hAnsi="Times New Roman" w:cs="Times New Roman"/>
          <w:sz w:val="24"/>
          <w:szCs w:val="24"/>
        </w:rPr>
        <w:t>HR0623900011101318945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8510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Zakonski zastupnik:</w:t>
      </w:r>
      <w:r>
        <w:rPr>
          <w:rFonts w:ascii="Times New Roman" w:hAnsi="Times New Roman" w:cs="Times New Roman"/>
          <w:sz w:val="24"/>
          <w:szCs w:val="24"/>
        </w:rPr>
        <w:tab/>
        <w:t>Maja Gašpar, ravnateljica</w:t>
      </w:r>
    </w:p>
    <w:p w:rsidR="00441F87" w:rsidRDefault="00441F8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875E74" w:rsidRDefault="00FB0037" w:rsidP="00FB003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BILJEŠKE UZ FINANCIJSKI IZVJEŠTAJ ZA </w:t>
      </w:r>
      <w:r w:rsidR="00875E74">
        <w:rPr>
          <w:rFonts w:ascii="Times New Roman" w:hAnsi="Times New Roman" w:cs="Times New Roman"/>
          <w:sz w:val="32"/>
          <w:szCs w:val="32"/>
        </w:rPr>
        <w:t xml:space="preserve">IZVJEŠTAJNO </w:t>
      </w:r>
      <w:r>
        <w:rPr>
          <w:rFonts w:ascii="Times New Roman" w:hAnsi="Times New Roman" w:cs="Times New Roman"/>
          <w:sz w:val="32"/>
          <w:szCs w:val="32"/>
        </w:rPr>
        <w:t xml:space="preserve">RAZDOBLJE </w:t>
      </w:r>
    </w:p>
    <w:p w:rsidR="00FB0037" w:rsidRDefault="00F13BFC" w:rsidP="002428CE">
      <w:pPr>
        <w:pStyle w:val="Bezproreda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prosinca 2022.g.</w:t>
      </w:r>
    </w:p>
    <w:p w:rsidR="00FB0037" w:rsidRDefault="00FB0037" w:rsidP="00FB003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875E74" w:rsidRDefault="00875E74" w:rsidP="00FB003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1E61AE" w:rsidRDefault="001E61AE" w:rsidP="001E61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61AE" w:rsidRDefault="001E61AE" w:rsidP="001E61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61AE" w:rsidRDefault="001E61AE" w:rsidP="001E61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0037" w:rsidRPr="00EE5526" w:rsidRDefault="00886D50" w:rsidP="00FB26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1E61AE" w:rsidRDefault="001E61AE" w:rsidP="001E61A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E61AE" w:rsidRDefault="001E61AE" w:rsidP="001E61A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1459" w:rsidRPr="00A31459" w:rsidRDefault="00A31459" w:rsidP="00FB0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izvještaj </w:t>
      </w:r>
      <w:r w:rsidR="00FE16FF">
        <w:rPr>
          <w:rFonts w:ascii="Times New Roman" w:hAnsi="Times New Roman" w:cs="Times New Roman"/>
          <w:bCs/>
          <w:sz w:val="24"/>
          <w:szCs w:val="24"/>
        </w:rPr>
        <w:t xml:space="preserve">za 2022. g. </w:t>
      </w:r>
      <w:r>
        <w:rPr>
          <w:rFonts w:ascii="Times New Roman" w:hAnsi="Times New Roman" w:cs="Times New Roman"/>
          <w:bCs/>
          <w:sz w:val="24"/>
          <w:szCs w:val="24"/>
        </w:rPr>
        <w:t xml:space="preserve">Dječjeg vrtića </w:t>
      </w:r>
      <w:r w:rsidR="00D95F0A">
        <w:rPr>
          <w:rFonts w:ascii="Times New Roman" w:hAnsi="Times New Roman" w:cs="Times New Roman"/>
          <w:bCs/>
          <w:sz w:val="24"/>
          <w:szCs w:val="24"/>
        </w:rPr>
        <w:t>Zvončica</w:t>
      </w:r>
      <w:r>
        <w:rPr>
          <w:rFonts w:ascii="Times New Roman" w:hAnsi="Times New Roman" w:cs="Times New Roman"/>
          <w:bCs/>
          <w:sz w:val="24"/>
          <w:szCs w:val="24"/>
        </w:rPr>
        <w:t xml:space="preserve"> sastavljen je sukladno odredbama </w:t>
      </w:r>
      <w:r w:rsidRPr="00A332CB">
        <w:rPr>
          <w:rFonts w:ascii="Times New Roman" w:hAnsi="Times New Roman" w:cs="Times New Roman"/>
          <w:bCs/>
          <w:sz w:val="24"/>
          <w:szCs w:val="24"/>
        </w:rPr>
        <w:t>Pravilnika o financijskom izvještavanju u proračunskom računovodstvu („Narodne novine“ broj 37/2022)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A332CB">
        <w:rPr>
          <w:rFonts w:ascii="Times New Roman" w:hAnsi="Times New Roman" w:cs="Times New Roman"/>
          <w:bCs/>
          <w:sz w:val="24"/>
          <w:szCs w:val="24"/>
        </w:rPr>
        <w:t xml:space="preserve">Okružnici o sastavljanju, konsolidaciji i predaji financijskih izvještaja proračunskih i izvanproračunskih korisnika državnog proračuna te proračuna i izvanproračunskih korisnika proračuna </w:t>
      </w:r>
      <w:r w:rsidR="007338BD" w:rsidRPr="00A332CB">
        <w:rPr>
          <w:rFonts w:ascii="Times New Roman" w:hAnsi="Times New Roman" w:cs="Times New Roman"/>
          <w:bCs/>
          <w:sz w:val="24"/>
          <w:szCs w:val="24"/>
        </w:rPr>
        <w:t>JLP(R)S</w:t>
      </w:r>
      <w:r w:rsidRPr="00A332CB">
        <w:rPr>
          <w:rFonts w:ascii="Times New Roman" w:hAnsi="Times New Roman" w:cs="Times New Roman"/>
          <w:bCs/>
          <w:sz w:val="24"/>
          <w:szCs w:val="24"/>
        </w:rPr>
        <w:t xml:space="preserve"> za razdoblje od </w:t>
      </w:r>
      <w:r w:rsidR="00FE16FF" w:rsidRPr="00A332CB">
        <w:rPr>
          <w:rFonts w:ascii="Times New Roman" w:hAnsi="Times New Roman" w:cs="Times New Roman"/>
          <w:bCs/>
          <w:sz w:val="24"/>
          <w:szCs w:val="24"/>
        </w:rPr>
        <w:t>1. siječnja do 31. prosinca 2022.</w:t>
      </w:r>
      <w:r w:rsidRPr="00A332CB">
        <w:rPr>
          <w:rFonts w:ascii="Times New Roman" w:hAnsi="Times New Roman" w:cs="Times New Roman"/>
          <w:bCs/>
          <w:sz w:val="24"/>
          <w:szCs w:val="24"/>
        </w:rPr>
        <w:t xml:space="preserve"> (Klasa</w:t>
      </w:r>
      <w:r w:rsidR="00A332CB" w:rsidRPr="00A332CB">
        <w:rPr>
          <w:rFonts w:ascii="Times New Roman" w:hAnsi="Times New Roman" w:cs="Times New Roman"/>
          <w:bCs/>
          <w:sz w:val="24"/>
          <w:szCs w:val="24"/>
        </w:rPr>
        <w:t xml:space="preserve"> 400-02/22-01/26 Urbroj: 513-05-03-23-6 od 12. siječnja 2023.g.</w:t>
      </w:r>
      <w:r w:rsidR="00A332C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0037" w:rsidRDefault="00FB0037" w:rsidP="00FB0037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A2579B" w:rsidRDefault="00A2579B" w:rsidP="00A2579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(„Narodne novine“ broj 144/2021)</w:t>
      </w:r>
    </w:p>
    <w:p w:rsidR="00A2579B" w:rsidRDefault="00A2579B" w:rsidP="00A2579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financijskom izvještavanju u proračunskom računovodstvu („Narodne novine“ broj 37/22)</w:t>
      </w:r>
    </w:p>
    <w:p w:rsidR="00A2579B" w:rsidRDefault="00A2579B" w:rsidP="00A2579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proračunskim klasifikacijama („Narodne novine“ broj 26/2010, 120/2013, 1/2020)</w:t>
      </w:r>
    </w:p>
    <w:p w:rsidR="00FB0037" w:rsidRDefault="00FB0037" w:rsidP="00FB0037">
      <w:pPr>
        <w:spacing w:line="25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37" w:rsidRDefault="00FB0037" w:rsidP="00FB003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Pravilnika o financijskom izvještavanju u proračunskom računovodstvu propisan je sadržaj financijskih izvještaja.</w:t>
      </w:r>
    </w:p>
    <w:p w:rsidR="00FB0037" w:rsidRDefault="00FB0037" w:rsidP="00FB003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financijske izvještaje sastavni su dio fin</w:t>
      </w:r>
      <w:r w:rsidR="007338BD">
        <w:rPr>
          <w:rFonts w:ascii="Times New Roman" w:hAnsi="Times New Roman" w:cs="Times New Roman"/>
          <w:sz w:val="24"/>
          <w:szCs w:val="24"/>
        </w:rPr>
        <w:t>ancijskih izvještaja proračuna</w:t>
      </w:r>
      <w:r w:rsidR="00F13BFC">
        <w:rPr>
          <w:rFonts w:ascii="Times New Roman" w:hAnsi="Times New Roman" w:cs="Times New Roman"/>
          <w:sz w:val="24"/>
          <w:szCs w:val="24"/>
        </w:rPr>
        <w:t xml:space="preserve"> i njihova dopuna. Sastavljaju</w:t>
      </w:r>
      <w:r w:rsidR="007338BD">
        <w:rPr>
          <w:rFonts w:ascii="Times New Roman" w:hAnsi="Times New Roman" w:cs="Times New Roman"/>
          <w:sz w:val="24"/>
          <w:szCs w:val="24"/>
        </w:rPr>
        <w:t xml:space="preserve"> se u opisnom, brojčanom i kombiniranom obliku</w:t>
      </w:r>
      <w:r w:rsidR="00875E74">
        <w:rPr>
          <w:rFonts w:ascii="Times New Roman" w:hAnsi="Times New Roman" w:cs="Times New Roman"/>
          <w:sz w:val="24"/>
          <w:szCs w:val="24"/>
        </w:rPr>
        <w:t xml:space="preserve"> sa svrhom pojašnjavanja pojedinih pozicija iz financijskih izvještaja</w:t>
      </w:r>
      <w:r w:rsidR="007338BD">
        <w:rPr>
          <w:rFonts w:ascii="Times New Roman" w:hAnsi="Times New Roman" w:cs="Times New Roman"/>
          <w:sz w:val="24"/>
          <w:szCs w:val="24"/>
        </w:rPr>
        <w:t>.</w:t>
      </w:r>
    </w:p>
    <w:p w:rsidR="00FE16FF" w:rsidRPr="00FE16FF" w:rsidRDefault="00FE16FF" w:rsidP="00FE16FF">
      <w:p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lastRenderedPageBreak/>
        <w:t>Priznavanje prihoda i primitaka</w:t>
      </w:r>
      <w:r w:rsidR="00875E74">
        <w:rPr>
          <w:rFonts w:ascii="Times New Roman" w:hAnsi="Times New Roman" w:cs="Times New Roman"/>
          <w:sz w:val="24"/>
          <w:szCs w:val="24"/>
        </w:rPr>
        <w:t>,</w:t>
      </w:r>
      <w:r w:rsidRPr="00FE16FF">
        <w:rPr>
          <w:rFonts w:ascii="Times New Roman" w:hAnsi="Times New Roman" w:cs="Times New Roman"/>
          <w:sz w:val="24"/>
          <w:szCs w:val="24"/>
        </w:rPr>
        <w:t xml:space="preserve"> te rashoda i izdataka iskazanih u financijskim izvještajima Dječjeg vrtića </w:t>
      </w:r>
      <w:r w:rsidR="00D95F0A">
        <w:rPr>
          <w:rFonts w:ascii="Times New Roman" w:hAnsi="Times New Roman" w:cs="Times New Roman"/>
          <w:sz w:val="24"/>
          <w:szCs w:val="24"/>
        </w:rPr>
        <w:t>Zvončica</w:t>
      </w:r>
      <w:r w:rsidRPr="00FE16FF">
        <w:rPr>
          <w:rFonts w:ascii="Times New Roman" w:hAnsi="Times New Roman" w:cs="Times New Roman"/>
          <w:sz w:val="24"/>
          <w:szCs w:val="24"/>
        </w:rPr>
        <w:t xml:space="preserve"> temeljeno je na modificiranom računovodstvenom načelu nastanka događaja, odnosno: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iskazuje se rashod amortizacije dugotrajne nefinancijske imovine,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iskazuju se prihodi i rashodi uslijed promjena vrijednosti nefinancijske imovine,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prihodi se priznaju u izvještajnom razdoblju u kojem su postali raspoloživi i pod uvjetom da se mogu izmjeriti,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 xml:space="preserve">rashodi za utrošak kratkotrajne nefinancijske imovine priznaju se u trenutku nabave i u visini njene nabavne vrijednosti i </w:t>
      </w:r>
    </w:p>
    <w:p w:rsidR="00FE16FF" w:rsidRPr="00FE16FF" w:rsidRDefault="00FE16FF" w:rsidP="00FE16F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C26650" w:rsidRDefault="00C26650" w:rsidP="00FB003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37" w:rsidRDefault="00CC20EC" w:rsidP="00FB003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 Dječjeg</w:t>
      </w:r>
      <w:r w:rsidR="00FE16FF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16FF">
        <w:rPr>
          <w:rFonts w:ascii="Times New Roman" w:hAnsi="Times New Roman" w:cs="Times New Roman"/>
          <w:sz w:val="24"/>
          <w:szCs w:val="24"/>
        </w:rPr>
        <w:t xml:space="preserve"> </w:t>
      </w:r>
      <w:r w:rsidR="00D95F0A">
        <w:rPr>
          <w:rFonts w:ascii="Times New Roman" w:hAnsi="Times New Roman" w:cs="Times New Roman"/>
          <w:sz w:val="24"/>
          <w:szCs w:val="24"/>
        </w:rPr>
        <w:t>Zvončica</w:t>
      </w:r>
      <w:r w:rsidR="00FE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Općina Punitovci, započeo je s radom </w:t>
      </w:r>
      <w:r w:rsidR="00A402B6">
        <w:rPr>
          <w:rFonts w:ascii="Times New Roman" w:hAnsi="Times New Roman" w:cs="Times New Roman"/>
          <w:sz w:val="24"/>
          <w:szCs w:val="24"/>
        </w:rPr>
        <w:t>početkom</w:t>
      </w:r>
      <w:r>
        <w:rPr>
          <w:rFonts w:ascii="Times New Roman" w:hAnsi="Times New Roman" w:cs="Times New Roman"/>
          <w:sz w:val="24"/>
          <w:szCs w:val="24"/>
        </w:rPr>
        <w:t xml:space="preserve"> 2022. godine i </w:t>
      </w:r>
      <w:r w:rsidR="00FE16FF">
        <w:rPr>
          <w:rFonts w:ascii="Times New Roman" w:hAnsi="Times New Roman" w:cs="Times New Roman"/>
          <w:sz w:val="24"/>
          <w:szCs w:val="24"/>
        </w:rPr>
        <w:t>nije u sustavu PDV-a.</w:t>
      </w:r>
    </w:p>
    <w:p w:rsidR="00032D0A" w:rsidRDefault="00C829CC" w:rsidP="00FB003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izvještajnog razdoblja p</w:t>
      </w:r>
      <w:r w:rsidR="00032D0A">
        <w:rPr>
          <w:rFonts w:ascii="Times New Roman" w:hAnsi="Times New Roman" w:cs="Times New Roman"/>
          <w:sz w:val="24"/>
          <w:szCs w:val="24"/>
        </w:rPr>
        <w:t>rva ravnateljica DV Zvončica Svijetlana Vučetić razriješena je dužnosti ravnateljice 15. srpnja 2022. g. a na mjesto ravnat</w:t>
      </w:r>
      <w:r w:rsidR="0099700A">
        <w:rPr>
          <w:rFonts w:ascii="Times New Roman" w:hAnsi="Times New Roman" w:cs="Times New Roman"/>
          <w:sz w:val="24"/>
          <w:szCs w:val="24"/>
        </w:rPr>
        <w:t>eljice imenovana je Maja Gašpar.</w:t>
      </w: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4B2DE6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nastavku se nalaze bilješke uz slijedeće financijske izvještaje:</w:t>
      </w:r>
    </w:p>
    <w:p w:rsidR="004B2DE6" w:rsidRDefault="004B2DE6" w:rsidP="004B2DE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BILANCA</w:t>
      </w:r>
    </w:p>
    <w:p w:rsidR="004B2DE6" w:rsidRDefault="004B2DE6" w:rsidP="004B2DE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PR-RAS</w:t>
      </w:r>
    </w:p>
    <w:p w:rsidR="004B2DE6" w:rsidRDefault="004B2DE6" w:rsidP="004B2DE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RAS-funkcijski</w:t>
      </w:r>
    </w:p>
    <w:p w:rsidR="004B2DE6" w:rsidRDefault="004B2DE6" w:rsidP="004B2DE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P-VRIO</w:t>
      </w:r>
    </w:p>
    <w:p w:rsidR="004B2DE6" w:rsidRDefault="004B2DE6" w:rsidP="004B2DE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OBVEZE</w:t>
      </w:r>
    </w:p>
    <w:p w:rsidR="0061747E" w:rsidRDefault="0061747E" w:rsidP="0061747E">
      <w:pPr>
        <w:pStyle w:val="Bezproreda"/>
        <w:rPr>
          <w:rFonts w:ascii="Times New Roman" w:hAnsi="Times New Roman" w:cs="Times New Roman"/>
          <w:sz w:val="24"/>
        </w:rPr>
      </w:pPr>
    </w:p>
    <w:p w:rsidR="0061747E" w:rsidRDefault="0061747E" w:rsidP="0061747E">
      <w:pPr>
        <w:pStyle w:val="Bezproreda"/>
        <w:rPr>
          <w:rFonts w:ascii="Times New Roman" w:hAnsi="Times New Roman" w:cs="Times New Roman"/>
          <w:sz w:val="24"/>
        </w:rPr>
      </w:pPr>
    </w:p>
    <w:p w:rsidR="0061747E" w:rsidRDefault="0061747E" w:rsidP="0061747E">
      <w:pPr>
        <w:pStyle w:val="Bezproreda"/>
        <w:rPr>
          <w:rFonts w:ascii="Times New Roman" w:hAnsi="Times New Roman" w:cs="Times New Roman"/>
          <w:sz w:val="24"/>
        </w:rPr>
      </w:pPr>
    </w:p>
    <w:p w:rsidR="00FB2689" w:rsidRPr="00D13F3A" w:rsidRDefault="00FB2689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F3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 primicima i izdacima – obrazac PR-RAS</w:t>
      </w:r>
    </w:p>
    <w:p w:rsidR="00FB2689" w:rsidRDefault="00FB2689" w:rsidP="00506BF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</w:t>
      </w: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C26650" w:rsidP="00FB0037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šifru 6 - </w:t>
      </w:r>
      <w:r w:rsidR="00FB0037">
        <w:rPr>
          <w:rFonts w:ascii="Times New Roman" w:hAnsi="Times New Roman" w:cs="Times New Roman"/>
          <w:b/>
          <w:sz w:val="24"/>
        </w:rPr>
        <w:t>Ukupni prihodi poslovanja</w:t>
      </w:r>
      <w:r w:rsidR="00FB0037">
        <w:rPr>
          <w:rFonts w:ascii="Times New Roman" w:hAnsi="Times New Roman" w:cs="Times New Roman"/>
          <w:sz w:val="24"/>
        </w:rPr>
        <w:t xml:space="preserve"> na kraju izvještajnog razdoblja iznosili su </w:t>
      </w:r>
      <w:r>
        <w:rPr>
          <w:rFonts w:ascii="Times New Roman" w:hAnsi="Times New Roman" w:cs="Times New Roman"/>
          <w:sz w:val="24"/>
        </w:rPr>
        <w:t>1.334.446,15</w:t>
      </w:r>
      <w:r w:rsidR="00FB0037">
        <w:rPr>
          <w:rFonts w:ascii="Times New Roman" w:hAnsi="Times New Roman" w:cs="Times New Roman"/>
          <w:sz w:val="24"/>
        </w:rPr>
        <w:t xml:space="preserve"> kn.</w:t>
      </w:r>
    </w:p>
    <w:p w:rsidR="00FB0037" w:rsidRDefault="00FB0037" w:rsidP="00FB0037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B0037" w:rsidRDefault="00FB0037" w:rsidP="00FB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poslovanja čine:</w:t>
      </w:r>
    </w:p>
    <w:p w:rsidR="00FB0037" w:rsidRDefault="00F8461B" w:rsidP="00FB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6711 - 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 xml:space="preserve">Prihodi iz nadležnog proračuna Općine </w:t>
      </w:r>
      <w:r w:rsidR="00D95F0A" w:rsidRPr="000A0ABF">
        <w:rPr>
          <w:rFonts w:ascii="Times New Roman" w:hAnsi="Times New Roman" w:cs="Times New Roman"/>
          <w:i/>
          <w:sz w:val="24"/>
          <w:szCs w:val="24"/>
        </w:rPr>
        <w:t>Punitovci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0C" w:rsidRPr="000A0ABF">
        <w:rPr>
          <w:rFonts w:ascii="Times New Roman" w:hAnsi="Times New Roman" w:cs="Times New Roman"/>
          <w:i/>
          <w:sz w:val="24"/>
          <w:szCs w:val="24"/>
        </w:rPr>
        <w:t>za financiranje rashoda poslovanja</w:t>
      </w:r>
      <w:r w:rsidR="00FC7E0C">
        <w:rPr>
          <w:rFonts w:ascii="Times New Roman" w:hAnsi="Times New Roman" w:cs="Times New Roman"/>
          <w:sz w:val="24"/>
          <w:szCs w:val="24"/>
        </w:rPr>
        <w:t xml:space="preserve"> </w:t>
      </w:r>
      <w:r w:rsidR="00FB0037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AB4C29">
        <w:rPr>
          <w:rFonts w:ascii="Times New Roman" w:hAnsi="Times New Roman" w:cs="Times New Roman"/>
          <w:sz w:val="24"/>
          <w:szCs w:val="24"/>
        </w:rPr>
        <w:t>913.714,88</w:t>
      </w:r>
      <w:r w:rsidR="00FB0037">
        <w:rPr>
          <w:rFonts w:ascii="Times New Roman" w:hAnsi="Times New Roman" w:cs="Times New Roman"/>
          <w:sz w:val="24"/>
          <w:szCs w:val="24"/>
        </w:rPr>
        <w:t xml:space="preserve"> kn redovnim prijenosom sredstava prema specificiranim zahtjevima vrtića.</w:t>
      </w:r>
    </w:p>
    <w:p w:rsidR="00FB0037" w:rsidRDefault="00F8461B" w:rsidP="00FB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65 - 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 xml:space="preserve">Prihodi od </w:t>
      </w:r>
      <w:r w:rsidR="00EE5526" w:rsidRPr="000A0ABF">
        <w:rPr>
          <w:rFonts w:ascii="Times New Roman" w:hAnsi="Times New Roman" w:cs="Times New Roman"/>
          <w:i/>
          <w:sz w:val="24"/>
          <w:szCs w:val="24"/>
        </w:rPr>
        <w:t xml:space="preserve">uplata 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 xml:space="preserve">roditelja </w:t>
      </w:r>
      <w:r w:rsidR="00EE5526" w:rsidRPr="000A0ABF">
        <w:rPr>
          <w:rFonts w:ascii="Times New Roman" w:hAnsi="Times New Roman" w:cs="Times New Roman"/>
          <w:i/>
          <w:sz w:val="24"/>
          <w:szCs w:val="24"/>
        </w:rPr>
        <w:t xml:space="preserve">i drugih općina 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>koj</w:t>
      </w:r>
      <w:r w:rsidR="00926768" w:rsidRPr="000A0ABF">
        <w:rPr>
          <w:rFonts w:ascii="Times New Roman" w:hAnsi="Times New Roman" w:cs="Times New Roman"/>
          <w:i/>
          <w:sz w:val="24"/>
          <w:szCs w:val="24"/>
        </w:rPr>
        <w:t>i</w:t>
      </w:r>
      <w:r w:rsidR="0093044B" w:rsidRPr="000A0ABF">
        <w:rPr>
          <w:rFonts w:ascii="Times New Roman" w:hAnsi="Times New Roman" w:cs="Times New Roman"/>
          <w:i/>
          <w:sz w:val="24"/>
          <w:szCs w:val="24"/>
        </w:rPr>
        <w:t xml:space="preserve"> prema rješenjima</w:t>
      </w:r>
      <w:r w:rsidR="00FB0037" w:rsidRPr="000A0ABF">
        <w:rPr>
          <w:rFonts w:ascii="Times New Roman" w:hAnsi="Times New Roman" w:cs="Times New Roman"/>
          <w:i/>
          <w:sz w:val="24"/>
          <w:szCs w:val="24"/>
        </w:rPr>
        <w:t xml:space="preserve"> sufinanciraju cijenu vrtića</w:t>
      </w:r>
      <w:r w:rsidR="00FB0037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AB4C29">
        <w:rPr>
          <w:rFonts w:ascii="Times New Roman" w:hAnsi="Times New Roman" w:cs="Times New Roman"/>
          <w:sz w:val="24"/>
          <w:szCs w:val="24"/>
        </w:rPr>
        <w:t xml:space="preserve">od 280.531,03 </w:t>
      </w:r>
      <w:r w:rsidR="00FB0037">
        <w:rPr>
          <w:rFonts w:ascii="Times New Roman" w:hAnsi="Times New Roman" w:cs="Times New Roman"/>
          <w:sz w:val="24"/>
          <w:szCs w:val="24"/>
        </w:rPr>
        <w:t>kn.</w:t>
      </w:r>
    </w:p>
    <w:p w:rsidR="00FC7E0C" w:rsidRDefault="00F8461B" w:rsidP="00FB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Bilješka uz šifru 6361 - </w:t>
      </w:r>
      <w:r w:rsidR="00AB4C29">
        <w:rPr>
          <w:rFonts w:ascii="Times New Roman" w:hAnsi="Times New Roman" w:cs="Times New Roman"/>
          <w:i/>
          <w:sz w:val="24"/>
          <w:szCs w:val="24"/>
        </w:rPr>
        <w:t>Prihodi od t</w:t>
      </w:r>
      <w:r w:rsidR="00FC7E0C" w:rsidRPr="000A0ABF">
        <w:rPr>
          <w:rFonts w:ascii="Times New Roman" w:hAnsi="Times New Roman" w:cs="Times New Roman"/>
          <w:i/>
          <w:sz w:val="24"/>
          <w:szCs w:val="24"/>
        </w:rPr>
        <w:t>ekuće pomoći iz proračuna koji nije nadležan</w:t>
      </w:r>
      <w:r w:rsidR="00FC7E0C">
        <w:rPr>
          <w:rFonts w:ascii="Times New Roman" w:hAnsi="Times New Roman" w:cs="Times New Roman"/>
          <w:sz w:val="24"/>
          <w:szCs w:val="24"/>
        </w:rPr>
        <w:t xml:space="preserve"> </w:t>
      </w:r>
      <w:r w:rsidR="00AB4C29">
        <w:rPr>
          <w:rFonts w:ascii="Times New Roman" w:hAnsi="Times New Roman" w:cs="Times New Roman"/>
          <w:sz w:val="24"/>
          <w:szCs w:val="24"/>
        </w:rPr>
        <w:t xml:space="preserve">ostvareni su u iznosu od 140.000,00 kn. </w:t>
      </w:r>
      <w:r w:rsidR="00FC7E0C">
        <w:rPr>
          <w:rFonts w:ascii="Times New Roman" w:hAnsi="Times New Roman" w:cs="Times New Roman"/>
          <w:sz w:val="24"/>
          <w:szCs w:val="24"/>
        </w:rPr>
        <w:t xml:space="preserve">Središnji državni ured za </w:t>
      </w:r>
      <w:r w:rsidR="00EE048B">
        <w:rPr>
          <w:rFonts w:ascii="Times New Roman" w:hAnsi="Times New Roman" w:cs="Times New Roman"/>
          <w:sz w:val="24"/>
          <w:szCs w:val="24"/>
        </w:rPr>
        <w:t xml:space="preserve">demografiju </w:t>
      </w:r>
      <w:r w:rsidR="00FC7E0C">
        <w:rPr>
          <w:rFonts w:ascii="Times New Roman" w:hAnsi="Times New Roman" w:cs="Times New Roman"/>
          <w:sz w:val="24"/>
          <w:szCs w:val="24"/>
        </w:rPr>
        <w:t>i mlade</w:t>
      </w:r>
      <w:r w:rsidR="00AB4C29">
        <w:rPr>
          <w:rFonts w:ascii="Times New Roman" w:hAnsi="Times New Roman" w:cs="Times New Roman"/>
          <w:sz w:val="24"/>
          <w:szCs w:val="24"/>
        </w:rPr>
        <w:t xml:space="preserve"> dodijelio je </w:t>
      </w:r>
      <w:r>
        <w:rPr>
          <w:rFonts w:ascii="Times New Roman" w:hAnsi="Times New Roman" w:cs="Times New Roman"/>
          <w:sz w:val="24"/>
          <w:szCs w:val="24"/>
        </w:rPr>
        <w:t xml:space="preserve">jednokratna </w:t>
      </w:r>
      <w:r w:rsidR="00AB4C29">
        <w:rPr>
          <w:rFonts w:ascii="Times New Roman" w:hAnsi="Times New Roman" w:cs="Times New Roman"/>
          <w:sz w:val="24"/>
          <w:szCs w:val="24"/>
        </w:rPr>
        <w:t xml:space="preserve">sredstva </w:t>
      </w:r>
      <w:r w:rsidR="00DC486F">
        <w:rPr>
          <w:rFonts w:ascii="Times New Roman" w:hAnsi="Times New Roman" w:cs="Times New Roman"/>
          <w:sz w:val="24"/>
          <w:szCs w:val="24"/>
        </w:rPr>
        <w:t xml:space="preserve">nadležnom proračunu </w:t>
      </w:r>
      <w:r w:rsidR="00AB4C29">
        <w:rPr>
          <w:rFonts w:ascii="Times New Roman" w:hAnsi="Times New Roman" w:cs="Times New Roman"/>
          <w:sz w:val="24"/>
          <w:szCs w:val="24"/>
        </w:rPr>
        <w:t xml:space="preserve">Općini Punitovci </w:t>
      </w:r>
      <w:r>
        <w:rPr>
          <w:rFonts w:ascii="Times New Roman" w:hAnsi="Times New Roman" w:cs="Times New Roman"/>
          <w:sz w:val="24"/>
          <w:szCs w:val="24"/>
        </w:rPr>
        <w:t>sukladno Programu potpore za</w:t>
      </w:r>
      <w:r w:rsidR="00AB4C29">
        <w:rPr>
          <w:rFonts w:ascii="Times New Roman" w:hAnsi="Times New Roman" w:cs="Times New Roman"/>
          <w:sz w:val="24"/>
          <w:szCs w:val="24"/>
        </w:rPr>
        <w:t xml:space="preserve"> </w:t>
      </w:r>
      <w:r w:rsidR="00DC486F">
        <w:rPr>
          <w:rFonts w:ascii="Times New Roman" w:hAnsi="Times New Roman" w:cs="Times New Roman"/>
          <w:sz w:val="24"/>
          <w:szCs w:val="24"/>
        </w:rPr>
        <w:t>održavanje i razvoj predškolske djelatnosti u 2022.</w:t>
      </w:r>
      <w:r>
        <w:rPr>
          <w:rFonts w:ascii="Times New Roman" w:hAnsi="Times New Roman" w:cs="Times New Roman"/>
          <w:sz w:val="24"/>
          <w:szCs w:val="24"/>
        </w:rPr>
        <w:t xml:space="preserve"> godini i Provedbenom programu  Središnjeg državnog ureda za demografiju i mlade za razdoblje od 2021 – 2024. godine. </w:t>
      </w:r>
    </w:p>
    <w:p w:rsidR="00F322E9" w:rsidRPr="00DC486F" w:rsidRDefault="00F322E9" w:rsidP="00FB0037">
      <w:pPr>
        <w:jc w:val="both"/>
        <w:rPr>
          <w:rFonts w:ascii="Times New Roman" w:hAnsi="Times New Roman" w:cs="Times New Roman"/>
          <w:sz w:val="24"/>
          <w:szCs w:val="24"/>
        </w:rPr>
      </w:pPr>
      <w:r w:rsidRPr="000A0ABF">
        <w:rPr>
          <w:rFonts w:ascii="Times New Roman" w:hAnsi="Times New Roman" w:cs="Times New Roman"/>
          <w:i/>
          <w:sz w:val="24"/>
          <w:szCs w:val="24"/>
        </w:rPr>
        <w:t>Ostali nespomenuti prihodi</w:t>
      </w:r>
      <w:r w:rsidR="00AB4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86F">
        <w:rPr>
          <w:rFonts w:ascii="Times New Roman" w:hAnsi="Times New Roman" w:cs="Times New Roman"/>
          <w:sz w:val="24"/>
          <w:szCs w:val="24"/>
        </w:rPr>
        <w:t>ostvareni su u iznosu od 200,24</w:t>
      </w:r>
      <w:r w:rsidR="00F8461B">
        <w:rPr>
          <w:rFonts w:ascii="Times New Roman" w:hAnsi="Times New Roman" w:cs="Times New Roman"/>
          <w:sz w:val="24"/>
          <w:szCs w:val="24"/>
        </w:rPr>
        <w:t xml:space="preserve"> kn, a odnose se na prihod od pasivne kamate i donaciju SAKUD-a Đakovo za sudjelovanje djece na radionici povodom  manifestacije Đakovački vezovi.</w:t>
      </w:r>
    </w:p>
    <w:p w:rsidR="00F322E9" w:rsidRDefault="00F322E9" w:rsidP="00FB0037">
      <w:pPr>
        <w:rPr>
          <w:rFonts w:ascii="Times New Roman" w:hAnsi="Times New Roman" w:cs="Times New Roman"/>
          <w:sz w:val="24"/>
          <w:szCs w:val="24"/>
        </w:rPr>
      </w:pPr>
    </w:p>
    <w:p w:rsidR="00FB0037" w:rsidRDefault="00FB0037" w:rsidP="00FB0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E73C50" w:rsidP="00FB0037">
      <w:pPr>
        <w:pStyle w:val="Bezproreda"/>
        <w:rPr>
          <w:rFonts w:ascii="Times New Roman" w:hAnsi="Times New Roman" w:cs="Times New Roman"/>
          <w:sz w:val="24"/>
        </w:rPr>
      </w:pPr>
      <w:r w:rsidRPr="006E0D6C">
        <w:rPr>
          <w:rFonts w:ascii="Times New Roman" w:hAnsi="Times New Roman" w:cs="Times New Roman"/>
          <w:i/>
          <w:sz w:val="24"/>
        </w:rPr>
        <w:t xml:space="preserve">Bilješka uz šifru 3 - </w:t>
      </w:r>
      <w:r w:rsidR="00FB0037" w:rsidRPr="006E0D6C">
        <w:rPr>
          <w:rFonts w:ascii="Times New Roman" w:hAnsi="Times New Roman" w:cs="Times New Roman"/>
          <w:i/>
          <w:sz w:val="24"/>
        </w:rPr>
        <w:t>Ukupni rashodi poslovanja</w:t>
      </w:r>
      <w:r w:rsidR="00FB0037">
        <w:rPr>
          <w:rFonts w:ascii="Times New Roman" w:hAnsi="Times New Roman" w:cs="Times New Roman"/>
          <w:sz w:val="24"/>
        </w:rPr>
        <w:t xml:space="preserve"> na kraju izvještajnog razdoblja iznosili su </w:t>
      </w:r>
      <w:r>
        <w:rPr>
          <w:rFonts w:ascii="Times New Roman" w:hAnsi="Times New Roman" w:cs="Times New Roman"/>
          <w:sz w:val="24"/>
        </w:rPr>
        <w:t>1.275.906,33</w:t>
      </w:r>
      <w:r w:rsidR="00FB0037">
        <w:rPr>
          <w:rFonts w:ascii="Times New Roman" w:hAnsi="Times New Roman" w:cs="Times New Roman"/>
          <w:sz w:val="24"/>
        </w:rPr>
        <w:t xml:space="preserve"> kn.</w:t>
      </w:r>
    </w:p>
    <w:p w:rsidR="0052355D" w:rsidRDefault="0052355D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Pr="00BC3D5A" w:rsidRDefault="006E0D6C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šifre 31, 32, 34 i 4 - </w:t>
      </w:r>
      <w:r w:rsidR="00FB0037" w:rsidRPr="00BC3D5A">
        <w:rPr>
          <w:rFonts w:ascii="Times New Roman" w:hAnsi="Times New Roman" w:cs="Times New Roman"/>
          <w:sz w:val="24"/>
        </w:rPr>
        <w:t>Rashode poslovanja čine:</w:t>
      </w: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37" w:rsidRPr="00BC3D5A" w:rsidRDefault="00FB003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 xml:space="preserve">Rashodi za zaposlene (plaće, </w:t>
            </w:r>
            <w:r w:rsidR="00EE5526" w:rsidRPr="00BC3D5A">
              <w:rPr>
                <w:rFonts w:ascii="Times New Roman" w:hAnsi="Times New Roman" w:cs="Times New Roman"/>
                <w:sz w:val="24"/>
              </w:rPr>
              <w:t xml:space="preserve">porezi, </w:t>
            </w:r>
            <w:r w:rsidRPr="00BC3D5A">
              <w:rPr>
                <w:rFonts w:ascii="Times New Roman" w:hAnsi="Times New Roman" w:cs="Times New Roman"/>
                <w:sz w:val="24"/>
              </w:rPr>
              <w:t>obvezni doprinosi)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37" w:rsidRPr="00BC3D5A" w:rsidRDefault="00E73C50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842.569,25 kn</w:t>
            </w:r>
          </w:p>
        </w:tc>
      </w:tr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37" w:rsidRPr="00BC3D5A" w:rsidRDefault="00FB003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Materijalni rashodi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E73C50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429,704,87 kn</w:t>
            </w:r>
          </w:p>
        </w:tc>
      </w:tr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37" w:rsidRPr="00BC3D5A" w:rsidRDefault="00FB003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Financijski rashodi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E73C50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3.632,21 kn </w:t>
            </w:r>
          </w:p>
        </w:tc>
      </w:tr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37" w:rsidRPr="00BC3D5A" w:rsidRDefault="00FB003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Rashodi za nabavu nefinancijske imovine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E73C50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32.730,17 kn</w:t>
            </w:r>
          </w:p>
        </w:tc>
      </w:tr>
    </w:tbl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  <w:r w:rsidRPr="00BC3D5A">
        <w:rPr>
          <w:rFonts w:ascii="Times New Roman" w:hAnsi="Times New Roman" w:cs="Times New Roman"/>
          <w:sz w:val="24"/>
        </w:rPr>
        <w:t>Struktura najznačajnijih materijalnih rashoda:</w:t>
      </w: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BA29B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Namirnice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136.329,76 kn</w:t>
            </w:r>
          </w:p>
        </w:tc>
      </w:tr>
      <w:tr w:rsidR="00FB0037" w:rsidRPr="00BC3D5A" w:rsidTr="006E0D6C">
        <w:trPr>
          <w:trHeight w:val="28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F322E9" w:rsidP="00F322E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 xml:space="preserve">Naknade troškova zaposlenicima za prijevoz na posao i s posla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50.800,55 kn</w:t>
            </w:r>
          </w:p>
        </w:tc>
      </w:tr>
      <w:tr w:rsidR="00FB0037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F322E9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Električna energija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49.588,68 kn</w:t>
            </w:r>
          </w:p>
        </w:tc>
      </w:tr>
      <w:tr w:rsidR="006E0D6C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6E0D6C" w:rsidP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Intelektualne usluge (knjigovodstvo, javni bilježnik)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6E0D6C" w:rsidP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41.250,00 kn</w:t>
            </w:r>
          </w:p>
        </w:tc>
      </w:tr>
      <w:tr w:rsidR="006E0D6C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6E0D6C" w:rsidP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Ostali nespomenuti rashodi (hortikulturalno uređenje vrta, čišćenje)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6E0D6C" w:rsidP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37.870,14 kn</w:t>
            </w:r>
          </w:p>
        </w:tc>
      </w:tr>
      <w:tr w:rsidR="006E0D6C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C04FF0" w:rsidP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Sitan inventar za redovno uredsko poslovanje i za potrebe radionica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C04FF0" w:rsidP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23.813,41 kn</w:t>
            </w:r>
          </w:p>
        </w:tc>
      </w:tr>
      <w:tr w:rsidR="006E0D6C" w:rsidRPr="00BC3D5A" w:rsidTr="006E0D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9E1E2C" w:rsidP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Ostale nespomenute usluge (obavljanje poslova iz zaštite na radu)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C" w:rsidRPr="00BC3D5A" w:rsidRDefault="009E1E2C" w:rsidP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12.622,50 kn</w:t>
            </w:r>
          </w:p>
        </w:tc>
      </w:tr>
    </w:tbl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  <w:r w:rsidRPr="00BC3D5A">
        <w:rPr>
          <w:rFonts w:ascii="Times New Roman" w:hAnsi="Times New Roman" w:cs="Times New Roman"/>
          <w:sz w:val="24"/>
        </w:rPr>
        <w:t>Struktura rashoda za nabavu nefinancijske imovine za rad vrtića:</w:t>
      </w:r>
    </w:p>
    <w:p w:rsidR="00FB0037" w:rsidRPr="00BC3D5A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0037" w:rsidRPr="00BC3D5A" w:rsidTr="00864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Uređaji, strojevi i oprema</w:t>
            </w:r>
            <w:r w:rsidR="0086486E">
              <w:rPr>
                <w:rFonts w:ascii="Times New Roman" w:hAnsi="Times New Roman" w:cs="Times New Roman"/>
                <w:sz w:val="24"/>
              </w:rPr>
              <w:t xml:space="preserve"> (perilica, sušilica, zamrzivač, mikrovalna pećnica, glačalo, usisavač)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22.587,42 kn</w:t>
            </w:r>
          </w:p>
        </w:tc>
      </w:tr>
      <w:tr w:rsidR="00FB0037" w:rsidRPr="00BC3D5A" w:rsidTr="00864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Uredska oprema i namještaj</w:t>
            </w:r>
            <w:r w:rsidR="0086486E">
              <w:rPr>
                <w:rFonts w:ascii="Times New Roman" w:hAnsi="Times New Roman" w:cs="Times New Roman"/>
                <w:sz w:val="24"/>
              </w:rPr>
              <w:t xml:space="preserve"> (garderobni ormari)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7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4.742,75 kn</w:t>
            </w:r>
          </w:p>
        </w:tc>
      </w:tr>
      <w:tr w:rsidR="002655E4" w:rsidRPr="00BC3D5A" w:rsidTr="00864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4" w:rsidRPr="00BC3D5A" w:rsidRDefault="006E0D6C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Ulaganja u računalne programe</w:t>
            </w:r>
            <w:r w:rsidR="0086486E">
              <w:rPr>
                <w:rFonts w:ascii="Times New Roman" w:hAnsi="Times New Roman" w:cs="Times New Roman"/>
                <w:sz w:val="24"/>
              </w:rPr>
              <w:t xml:space="preserve"> (Programski sustav Plavi link)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4" w:rsidRPr="00BC3D5A" w:rsidRDefault="006E0D6C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5.400,00 kn</w:t>
            </w:r>
          </w:p>
        </w:tc>
      </w:tr>
    </w:tbl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44646A" w:rsidRDefault="0086486E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POSLOVANJA</w:t>
      </w:r>
    </w:p>
    <w:p w:rsidR="0086486E" w:rsidRDefault="0086486E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486E" w:rsidRPr="0086486E" w:rsidRDefault="0086486E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Dječji vrtić Zvončica ostvario je višak prihoda u iznosu od 25.809,65 kn.</w:t>
      </w:r>
    </w:p>
    <w:p w:rsidR="0044646A" w:rsidRDefault="0044646A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86E" w:rsidRDefault="0086486E" w:rsidP="0044646A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32E" w:rsidRDefault="004F332E" w:rsidP="0044646A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46A" w:rsidRDefault="0044646A" w:rsidP="0044646A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7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uz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ilancu – obrazac BIL</w:t>
      </w:r>
    </w:p>
    <w:p w:rsidR="0086486E" w:rsidRDefault="0086486E" w:rsidP="0044646A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86E" w:rsidRDefault="0086486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obrascu bilance prikazana je vrijednost i struktura stanja imovine, obveza i vlastitih izvora na početku i na kraju izvještajnog razdoblja. Ukupna vrijednost imovine s danom 31.12.2022 iznosila je </w:t>
      </w:r>
      <w:r w:rsidR="00A670BE">
        <w:rPr>
          <w:rFonts w:ascii="Times New Roman" w:hAnsi="Times New Roman" w:cs="Times New Roman"/>
          <w:sz w:val="24"/>
          <w:szCs w:val="24"/>
        </w:rPr>
        <w:t>175.793,64 kn.</w:t>
      </w:r>
    </w:p>
    <w:p w:rsidR="00A670BE" w:rsidRDefault="00A670B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70BE" w:rsidRDefault="00A670B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šifre 022 i 02922</w:t>
      </w:r>
      <w:r w:rsidR="0073686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36865">
        <w:rPr>
          <w:rFonts w:ascii="Times New Roman" w:hAnsi="Times New Roman" w:cs="Times New Roman"/>
          <w:sz w:val="24"/>
          <w:szCs w:val="24"/>
        </w:rPr>
        <w:t>U tijeku obračunskog razdoblja nabavljeno je nekoliko uređaja: perilica, sušilica, zamrzivač, mikrovalna pećnica, glačalo, usisavač, te garderobni ormari.</w:t>
      </w:r>
    </w:p>
    <w:p w:rsidR="00736865" w:rsidRDefault="00736865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6865" w:rsidRDefault="00736865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0262 – </w:t>
      </w:r>
      <w:r>
        <w:rPr>
          <w:rFonts w:ascii="Times New Roman" w:hAnsi="Times New Roman" w:cs="Times New Roman"/>
          <w:sz w:val="24"/>
          <w:szCs w:val="24"/>
        </w:rPr>
        <w:t>Za potrebe funkcioniranja administracije vrtića uložena su sredstva u nabavu računalnog programa za proračunsko računovodstvo tvrtke Plavi link d.o.o.</w:t>
      </w:r>
    </w:p>
    <w:p w:rsidR="00332F8E" w:rsidRDefault="00332F8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2F8E" w:rsidRDefault="00332F8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042 i 049 – </w:t>
      </w:r>
      <w:r>
        <w:rPr>
          <w:rFonts w:ascii="Times New Roman" w:hAnsi="Times New Roman" w:cs="Times New Roman"/>
          <w:sz w:val="24"/>
          <w:szCs w:val="24"/>
        </w:rPr>
        <w:t>Imovina je amortizirana prema zakonskim stopama amortizacije, a sitni inventar amortiziran je u cijelosti.</w:t>
      </w:r>
    </w:p>
    <w:p w:rsidR="00332F8E" w:rsidRDefault="00332F8E" w:rsidP="004464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4646A" w:rsidRDefault="009B20FF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Inventurna komisija izvršila je godišnji popis osnovnih sredstava i sitnog inventara. </w:t>
      </w:r>
    </w:p>
    <w:p w:rsidR="009B20FF" w:rsidRDefault="009B20FF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0FF" w:rsidRPr="009B20FF" w:rsidRDefault="009B20FF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2689" w:rsidRPr="00353EF1" w:rsidRDefault="00FB2689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EF1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rashodima prema funkcijskoj klasifikaciji – obrazac RAS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3EF1">
        <w:rPr>
          <w:rFonts w:ascii="Times New Roman" w:hAnsi="Times New Roman" w:cs="Times New Roman"/>
          <w:b/>
          <w:sz w:val="24"/>
          <w:szCs w:val="24"/>
          <w:u w:val="single"/>
        </w:rPr>
        <w:t>funkcijski</w:t>
      </w:r>
    </w:p>
    <w:p w:rsidR="00FB0037" w:rsidRDefault="00FB0037" w:rsidP="00FB003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332F8E" w:rsidRDefault="00332F8E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je proračunski korisnik Općine Punitovci u okviru funkcije predškolskog obrazovanja.</w:t>
      </w:r>
    </w:p>
    <w:p w:rsidR="00332F8E" w:rsidRDefault="00332F8E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2F8E" w:rsidRDefault="00332F8E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09 – </w:t>
      </w:r>
      <w:r>
        <w:rPr>
          <w:rFonts w:ascii="Times New Roman" w:hAnsi="Times New Roman" w:cs="Times New Roman"/>
          <w:sz w:val="24"/>
          <w:szCs w:val="24"/>
        </w:rPr>
        <w:t>Rashodi prema funkcijskoj klasifikaciji u izvještajnom razdoblju iznose 1.308.636,50 kn.</w:t>
      </w:r>
    </w:p>
    <w:p w:rsidR="00332F8E" w:rsidRDefault="00332F8E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2F8E" w:rsidRPr="00332F8E" w:rsidRDefault="00332F8E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pripada funkcijskoj klasifikaciji 09 – Obrazovanje, a koja se prema zakonskom okviru razvrstava u predškolsko obrazovanje (funkcijska klasifikacija 0911).</w:t>
      </w:r>
    </w:p>
    <w:p w:rsidR="0044646A" w:rsidRDefault="0044646A" w:rsidP="00FB268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2B0033" w:rsidRDefault="002B0033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689" w:rsidRPr="00353EF1" w:rsidRDefault="00FB2689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EF1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promjenama u vrijednosti i obujmu imovine i obveza P-VRIO</w:t>
      </w:r>
    </w:p>
    <w:p w:rsidR="00FB2689" w:rsidRDefault="00FB2689" w:rsidP="00FB003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A57B80" w:rsidRDefault="006B636F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u izvještajnom razdoblju nije imao evidentiranih promjena u vrijednosti i obujmu imovine i obveza.</w:t>
      </w:r>
    </w:p>
    <w:p w:rsidR="002F6EE0" w:rsidRDefault="002F6EE0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EE0" w:rsidRDefault="002F6EE0" w:rsidP="00FB2689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689" w:rsidRPr="00A57B80" w:rsidRDefault="00FB2689" w:rsidP="00FB26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3EF1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obvezama – obrazac OBVEZE</w:t>
      </w:r>
    </w:p>
    <w:p w:rsidR="00FB2689" w:rsidRPr="00886D50" w:rsidRDefault="00FB2689" w:rsidP="00FB003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473"/>
        <w:gridCol w:w="806"/>
        <w:gridCol w:w="859"/>
        <w:gridCol w:w="894"/>
        <w:gridCol w:w="986"/>
        <w:gridCol w:w="1243"/>
        <w:gridCol w:w="1063"/>
      </w:tblGrid>
      <w:tr w:rsidR="00DD22CC" w:rsidRPr="00DD22CC" w:rsidTr="00DD22C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22CC" w:rsidRPr="00DD22CC" w:rsidRDefault="00DD22CC" w:rsidP="00D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56.772,98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56.772,98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4.642,08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4.642,08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15.358,02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15.358,02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12.670,39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12.670,39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23212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4.667,55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4.667,55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790,48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790,48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4.774,34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4.807,08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7.020,54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7.020,54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541,54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541,54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4F332E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DD22CC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18,13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18,13</w:t>
            </w:r>
          </w:p>
        </w:tc>
      </w:tr>
      <w:tr w:rsidR="00DD22CC" w:rsidRPr="00DD22CC" w:rsidTr="00DD22CC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111.506,05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DD22CC" w:rsidRPr="00DD22CC" w:rsidRDefault="00DD22CC" w:rsidP="00DD2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111.538,79</w:t>
            </w:r>
          </w:p>
        </w:tc>
      </w:tr>
    </w:tbl>
    <w:p w:rsidR="004F332E" w:rsidRDefault="004F332E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4F332E" w:rsidRDefault="004F332E" w:rsidP="00FB0037">
      <w:pPr>
        <w:pStyle w:val="Bezproreda"/>
        <w:rPr>
          <w:rFonts w:ascii="Times New Roman" w:hAnsi="Times New Roman" w:cs="Times New Roman"/>
          <w:sz w:val="24"/>
        </w:rPr>
      </w:pPr>
    </w:p>
    <w:p w:rsidR="00FB0037" w:rsidRDefault="003A64FC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Bilješka uz šifru D232A –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 iznos dospjelih obveza s valutom do 60 dana iznosi 32,74 kn. Ta obveza prema dobavljaču podmirena je u tijeku siječnja 2023. godine. </w:t>
      </w:r>
    </w:p>
    <w:p w:rsidR="003A64FC" w:rsidRDefault="003A64FC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4FC" w:rsidRPr="003A64FC" w:rsidRDefault="003A64FC" w:rsidP="00FB00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V009 – </w:t>
      </w:r>
      <w:r>
        <w:rPr>
          <w:rFonts w:ascii="Times New Roman" w:hAnsi="Times New Roman" w:cs="Times New Roman"/>
          <w:sz w:val="24"/>
          <w:szCs w:val="24"/>
        </w:rPr>
        <w:t>Iznos nedospjelih obveza odnosi se na obveze prema zaposlenima (isplata plaće za prosinac 2022.g.) s valutom plaćanja u siječnju 2023. godine i isplaćene su u zakonskom roku.</w:t>
      </w:r>
    </w:p>
    <w:p w:rsidR="00FB0037" w:rsidRDefault="00FB0037" w:rsidP="00FB00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B0037" w:rsidRDefault="00FB0037" w:rsidP="00FB00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E65B5" w:rsidRPr="00BC3D5A" w:rsidRDefault="001E65B5">
      <w:pPr>
        <w:rPr>
          <w:rFonts w:ascii="Times New Roman" w:hAnsi="Times New Roman" w:cs="Times New Roman"/>
        </w:rPr>
      </w:pPr>
    </w:p>
    <w:sectPr w:rsidR="001E65B5" w:rsidRPr="00BC3D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FB" w:rsidRDefault="006E17FB" w:rsidP="00A402B6">
      <w:pPr>
        <w:spacing w:after="0" w:line="240" w:lineRule="auto"/>
      </w:pPr>
      <w:r>
        <w:separator/>
      </w:r>
    </w:p>
  </w:endnote>
  <w:endnote w:type="continuationSeparator" w:id="0">
    <w:p w:rsidR="006E17FB" w:rsidRDefault="006E17FB" w:rsidP="00A4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008799"/>
      <w:docPartObj>
        <w:docPartGallery w:val="Page Numbers (Bottom of Page)"/>
        <w:docPartUnique/>
      </w:docPartObj>
    </w:sdtPr>
    <w:sdtEndPr/>
    <w:sdtContent>
      <w:p w:rsidR="00A402B6" w:rsidRDefault="00A40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2E">
          <w:rPr>
            <w:noProof/>
          </w:rPr>
          <w:t>4</w:t>
        </w:r>
        <w:r>
          <w:fldChar w:fldCharType="end"/>
        </w:r>
      </w:p>
    </w:sdtContent>
  </w:sdt>
  <w:p w:rsidR="00A402B6" w:rsidRDefault="00A402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FB" w:rsidRDefault="006E17FB" w:rsidP="00A402B6">
      <w:pPr>
        <w:spacing w:after="0" w:line="240" w:lineRule="auto"/>
      </w:pPr>
      <w:r>
        <w:separator/>
      </w:r>
    </w:p>
  </w:footnote>
  <w:footnote w:type="continuationSeparator" w:id="0">
    <w:p w:rsidR="006E17FB" w:rsidRDefault="006E17FB" w:rsidP="00A4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865F5"/>
    <w:multiLevelType w:val="hybridMultilevel"/>
    <w:tmpl w:val="5D96C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5E"/>
    <w:rsid w:val="00032D0A"/>
    <w:rsid w:val="000A0ABF"/>
    <w:rsid w:val="000B1836"/>
    <w:rsid w:val="001A135E"/>
    <w:rsid w:val="001E61AE"/>
    <w:rsid w:val="001E65B5"/>
    <w:rsid w:val="002428CE"/>
    <w:rsid w:val="002655E4"/>
    <w:rsid w:val="002B0033"/>
    <w:rsid w:val="002F6EE0"/>
    <w:rsid w:val="00332F8E"/>
    <w:rsid w:val="003A64FC"/>
    <w:rsid w:val="00441F87"/>
    <w:rsid w:val="0044646A"/>
    <w:rsid w:val="004B2DE6"/>
    <w:rsid w:val="004F332E"/>
    <w:rsid w:val="00506BF5"/>
    <w:rsid w:val="0052355D"/>
    <w:rsid w:val="0061747E"/>
    <w:rsid w:val="006B636F"/>
    <w:rsid w:val="006E0D6C"/>
    <w:rsid w:val="006E17FB"/>
    <w:rsid w:val="007338BD"/>
    <w:rsid w:val="00736865"/>
    <w:rsid w:val="0086486E"/>
    <w:rsid w:val="00875E74"/>
    <w:rsid w:val="00886D50"/>
    <w:rsid w:val="00895B4E"/>
    <w:rsid w:val="00926768"/>
    <w:rsid w:val="0093044B"/>
    <w:rsid w:val="0099700A"/>
    <w:rsid w:val="009B20FF"/>
    <w:rsid w:val="009E1E2C"/>
    <w:rsid w:val="00A2579B"/>
    <w:rsid w:val="00A31459"/>
    <w:rsid w:val="00A332CB"/>
    <w:rsid w:val="00A402B6"/>
    <w:rsid w:val="00A57B80"/>
    <w:rsid w:val="00A670BE"/>
    <w:rsid w:val="00AB4C29"/>
    <w:rsid w:val="00B50485"/>
    <w:rsid w:val="00BA29B9"/>
    <w:rsid w:val="00BC3D5A"/>
    <w:rsid w:val="00C04FF0"/>
    <w:rsid w:val="00C22D15"/>
    <w:rsid w:val="00C26650"/>
    <w:rsid w:val="00C735EF"/>
    <w:rsid w:val="00C829CC"/>
    <w:rsid w:val="00C93A24"/>
    <w:rsid w:val="00CC20EC"/>
    <w:rsid w:val="00D95F0A"/>
    <w:rsid w:val="00DC486F"/>
    <w:rsid w:val="00DD22CC"/>
    <w:rsid w:val="00E73C50"/>
    <w:rsid w:val="00EA0DCB"/>
    <w:rsid w:val="00EE048B"/>
    <w:rsid w:val="00EE5526"/>
    <w:rsid w:val="00F13BFC"/>
    <w:rsid w:val="00F322E9"/>
    <w:rsid w:val="00F8461B"/>
    <w:rsid w:val="00F974F1"/>
    <w:rsid w:val="00FB0037"/>
    <w:rsid w:val="00FB2689"/>
    <w:rsid w:val="00FC7E0C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A5772-BFF6-4C4A-B86E-56F7301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3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003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B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E16FF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22C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2B6"/>
  </w:style>
  <w:style w:type="paragraph" w:styleId="Podnoje">
    <w:name w:val="footer"/>
    <w:basedOn w:val="Normal"/>
    <w:link w:val="PodnojeChar"/>
    <w:uiPriority w:val="99"/>
    <w:unhideWhenUsed/>
    <w:rsid w:val="00A4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159</cp:revision>
  <dcterms:created xsi:type="dcterms:W3CDTF">2023-01-25T13:02:00Z</dcterms:created>
  <dcterms:modified xsi:type="dcterms:W3CDTF">2023-01-27T11:30:00Z</dcterms:modified>
</cp:coreProperties>
</file>